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70A" w:rsidRDefault="004C43F1" w:rsidP="004C43F1">
      <w:pPr>
        <w:spacing w:line="360" w:lineRule="auto"/>
        <w:jc w:val="center"/>
        <w:rPr>
          <w:rFonts w:ascii="仿宋" w:eastAsia="仿宋" w:hAnsi="仿宋" w:cs="宋体"/>
          <w:b/>
          <w:color w:val="000000" w:themeColor="text1"/>
          <w:kern w:val="0"/>
          <w:sz w:val="36"/>
          <w:szCs w:val="36"/>
        </w:rPr>
      </w:pPr>
      <w:r w:rsidRPr="00D905CB">
        <w:rPr>
          <w:rFonts w:ascii="仿宋" w:eastAsia="仿宋" w:hAnsi="仿宋" w:cs="宋体" w:hint="eastAsia"/>
          <w:b/>
          <w:color w:val="000000" w:themeColor="text1"/>
          <w:kern w:val="0"/>
          <w:sz w:val="36"/>
          <w:szCs w:val="36"/>
        </w:rPr>
        <w:t>纳税申报代理业务准则</w:t>
      </w:r>
    </w:p>
    <w:p w:rsidR="004C43F1" w:rsidRPr="00D905CB" w:rsidRDefault="004C43F1" w:rsidP="004C43F1">
      <w:pPr>
        <w:spacing w:line="360" w:lineRule="auto"/>
        <w:jc w:val="center"/>
        <w:rPr>
          <w:rFonts w:ascii="仿宋" w:eastAsia="仿宋" w:hAnsi="仿宋" w:cs="宋体"/>
          <w:b/>
          <w:color w:val="000000" w:themeColor="text1"/>
          <w:kern w:val="0"/>
          <w:sz w:val="36"/>
          <w:szCs w:val="36"/>
        </w:rPr>
      </w:pPr>
      <w:r w:rsidRPr="00D905CB">
        <w:rPr>
          <w:rFonts w:ascii="仿宋" w:eastAsia="仿宋" w:hAnsi="仿宋" w:cs="宋体" w:hint="eastAsia"/>
          <w:b/>
          <w:color w:val="000000" w:themeColor="text1"/>
          <w:kern w:val="0"/>
          <w:sz w:val="36"/>
          <w:szCs w:val="36"/>
        </w:rPr>
        <w:t>（征求意见稿）</w:t>
      </w:r>
    </w:p>
    <w:p w:rsidR="004C43F1" w:rsidRPr="00D905CB" w:rsidRDefault="004C43F1" w:rsidP="004C43F1">
      <w:pPr>
        <w:spacing w:line="360" w:lineRule="auto"/>
        <w:jc w:val="center"/>
        <w:rPr>
          <w:rFonts w:ascii="仿宋" w:eastAsia="仿宋" w:hAnsi="仿宋" w:cs="宋体"/>
          <w:b/>
          <w:color w:val="000000" w:themeColor="text1"/>
          <w:kern w:val="0"/>
          <w:sz w:val="30"/>
          <w:szCs w:val="30"/>
        </w:rPr>
      </w:pPr>
    </w:p>
    <w:p w:rsidR="004C43F1" w:rsidRPr="00D905CB" w:rsidRDefault="004C43F1" w:rsidP="004C43F1">
      <w:pPr>
        <w:spacing w:line="360" w:lineRule="auto"/>
        <w:jc w:val="center"/>
        <w:rPr>
          <w:rFonts w:ascii="仿宋" w:eastAsia="仿宋" w:hAnsi="仿宋" w:cs="宋体"/>
          <w:b/>
          <w:color w:val="000000" w:themeColor="text1"/>
          <w:kern w:val="0"/>
          <w:sz w:val="30"/>
          <w:szCs w:val="30"/>
        </w:rPr>
      </w:pPr>
      <w:r w:rsidRPr="00D905CB">
        <w:rPr>
          <w:rFonts w:ascii="仿宋" w:eastAsia="仿宋" w:hAnsi="仿宋" w:cs="宋体" w:hint="eastAsia"/>
          <w:b/>
          <w:color w:val="000000" w:themeColor="text1"/>
          <w:kern w:val="0"/>
          <w:sz w:val="30"/>
          <w:szCs w:val="30"/>
        </w:rPr>
        <w:t>第一章  总</w:t>
      </w:r>
      <w:r w:rsidR="00035E75">
        <w:rPr>
          <w:rFonts w:ascii="仿宋" w:eastAsia="仿宋" w:hAnsi="仿宋" w:cs="宋体" w:hint="eastAsia"/>
          <w:b/>
          <w:color w:val="000000" w:themeColor="text1"/>
          <w:kern w:val="0"/>
          <w:sz w:val="30"/>
          <w:szCs w:val="30"/>
        </w:rPr>
        <w:t xml:space="preserve"> </w:t>
      </w:r>
      <w:bookmarkStart w:id="0" w:name="_GoBack"/>
      <w:bookmarkEnd w:id="0"/>
      <w:r w:rsidRPr="00D905CB">
        <w:rPr>
          <w:rFonts w:ascii="仿宋" w:eastAsia="仿宋" w:hAnsi="仿宋" w:cs="宋体" w:hint="eastAsia"/>
          <w:b/>
          <w:color w:val="000000" w:themeColor="text1"/>
          <w:kern w:val="0"/>
          <w:sz w:val="30"/>
          <w:szCs w:val="30"/>
        </w:rPr>
        <w:t>则</w:t>
      </w:r>
    </w:p>
    <w:p w:rsidR="004C43F1" w:rsidRPr="00D905CB" w:rsidRDefault="004C43F1" w:rsidP="004C43F1">
      <w:pPr>
        <w:ind w:firstLineChars="250" w:firstLine="753"/>
        <w:jc w:val="left"/>
        <w:rPr>
          <w:rFonts w:ascii="仿宋" w:eastAsia="仿宋" w:hAnsi="仿宋" w:cs="宋体"/>
          <w:color w:val="000000" w:themeColor="text1"/>
          <w:kern w:val="0"/>
          <w:sz w:val="30"/>
          <w:szCs w:val="30"/>
        </w:rPr>
      </w:pPr>
      <w:r w:rsidRPr="00D905CB">
        <w:rPr>
          <w:rFonts w:ascii="仿宋" w:eastAsia="仿宋" w:hAnsi="仿宋" w:cs="宋体" w:hint="eastAsia"/>
          <w:b/>
          <w:color w:val="000000" w:themeColor="text1"/>
          <w:kern w:val="0"/>
          <w:sz w:val="30"/>
          <w:szCs w:val="30"/>
        </w:rPr>
        <w:t>第一条</w:t>
      </w:r>
      <w:r w:rsidRPr="00D905CB">
        <w:rPr>
          <w:rFonts w:ascii="仿宋" w:eastAsia="仿宋" w:hAnsi="仿宋" w:cs="宋体" w:hint="eastAsia"/>
          <w:color w:val="000000" w:themeColor="text1"/>
          <w:kern w:val="0"/>
          <w:sz w:val="30"/>
          <w:szCs w:val="30"/>
        </w:rPr>
        <w:t xml:space="preserve"> 【</w:t>
      </w:r>
      <w:r w:rsidRPr="00D905CB">
        <w:rPr>
          <w:rFonts w:ascii="仿宋" w:eastAsia="仿宋" w:hAnsi="仿宋" w:cs="宋体" w:hint="eastAsia"/>
          <w:b/>
          <w:color w:val="000000" w:themeColor="text1"/>
          <w:kern w:val="0"/>
          <w:sz w:val="30"/>
          <w:szCs w:val="30"/>
        </w:rPr>
        <w:t>制定目的</w:t>
      </w:r>
      <w:r w:rsidRPr="00D905CB">
        <w:rPr>
          <w:rFonts w:ascii="仿宋" w:eastAsia="仿宋" w:hAnsi="仿宋" w:cs="宋体" w:hint="eastAsia"/>
          <w:color w:val="000000" w:themeColor="text1"/>
          <w:kern w:val="0"/>
          <w:sz w:val="30"/>
          <w:szCs w:val="30"/>
        </w:rPr>
        <w:t>】为了规范涉税专业服务机构及从事涉税服务人员提供纳税申报代理业务的执业行为、提高执业质量、防范执业风险、明确法律责任，根据《中华人民共和国税收征收管理法》及其实施细则、《涉税专业服务监管办法(试行)》和《涉税专业服务业务规范基本准则》等税收法律、法规、规章及规范性文件的规定，制定本准则。</w:t>
      </w:r>
    </w:p>
    <w:p w:rsidR="004C43F1" w:rsidRPr="00D905CB" w:rsidRDefault="004C43F1" w:rsidP="004C43F1">
      <w:pPr>
        <w:spacing w:line="360" w:lineRule="auto"/>
        <w:ind w:firstLineChars="250" w:firstLine="753"/>
        <w:rPr>
          <w:rFonts w:ascii="仿宋" w:eastAsia="仿宋" w:hAnsi="仿宋" w:cs="宋体"/>
          <w:color w:val="000000" w:themeColor="text1"/>
          <w:kern w:val="0"/>
          <w:sz w:val="30"/>
          <w:szCs w:val="30"/>
        </w:rPr>
      </w:pPr>
      <w:r w:rsidRPr="00D905CB">
        <w:rPr>
          <w:rFonts w:ascii="仿宋" w:eastAsia="仿宋" w:hAnsi="仿宋" w:cs="宋体" w:hint="eastAsia"/>
          <w:b/>
          <w:color w:val="000000" w:themeColor="text1"/>
          <w:kern w:val="0"/>
          <w:sz w:val="30"/>
          <w:szCs w:val="30"/>
        </w:rPr>
        <w:t>第二条 【适用范围】</w:t>
      </w:r>
      <w:r w:rsidRPr="00D905CB">
        <w:rPr>
          <w:rFonts w:ascii="仿宋" w:eastAsia="仿宋" w:hAnsi="仿宋" w:cs="宋体" w:hint="eastAsia"/>
          <w:color w:val="000000" w:themeColor="text1"/>
          <w:kern w:val="0"/>
          <w:sz w:val="30"/>
          <w:szCs w:val="30"/>
        </w:rPr>
        <w:t>涉税专业服务机构及从事涉税服务人员承接纳税申报代理业务适用本准则。</w:t>
      </w:r>
    </w:p>
    <w:p w:rsidR="004C43F1" w:rsidRPr="00D905CB" w:rsidRDefault="004C43F1" w:rsidP="004C43F1">
      <w:pPr>
        <w:ind w:firstLineChars="225" w:firstLine="675"/>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按照税种和行业或其他类别等制定纳税申报代理业务规则适用本准则。</w:t>
      </w:r>
    </w:p>
    <w:p w:rsidR="004C43F1" w:rsidRPr="00D905CB" w:rsidRDefault="004C43F1" w:rsidP="004C43F1">
      <w:pPr>
        <w:spacing w:line="360" w:lineRule="auto"/>
        <w:ind w:firstLineChars="250" w:firstLine="753"/>
        <w:rPr>
          <w:rFonts w:ascii="仿宋" w:eastAsia="仿宋" w:hAnsi="仿宋" w:cs="宋体"/>
          <w:color w:val="000000" w:themeColor="text1"/>
          <w:kern w:val="0"/>
          <w:sz w:val="30"/>
          <w:szCs w:val="30"/>
        </w:rPr>
      </w:pPr>
      <w:r w:rsidRPr="00D905CB">
        <w:rPr>
          <w:rFonts w:ascii="仿宋" w:eastAsia="仿宋" w:hAnsi="仿宋" w:cs="宋体" w:hint="eastAsia"/>
          <w:b/>
          <w:color w:val="000000" w:themeColor="text1"/>
          <w:kern w:val="0"/>
          <w:sz w:val="30"/>
          <w:szCs w:val="30"/>
        </w:rPr>
        <w:t>第三条</w:t>
      </w:r>
      <w:r w:rsidRPr="00D905CB">
        <w:rPr>
          <w:rFonts w:ascii="仿宋" w:eastAsia="仿宋" w:hAnsi="仿宋" w:cs="宋体" w:hint="eastAsia"/>
          <w:color w:val="000000" w:themeColor="text1"/>
          <w:kern w:val="0"/>
          <w:sz w:val="30"/>
          <w:szCs w:val="30"/>
        </w:rPr>
        <w:t xml:space="preserve"> 【</w:t>
      </w:r>
      <w:r w:rsidRPr="00D905CB">
        <w:rPr>
          <w:rFonts w:ascii="仿宋" w:eastAsia="仿宋" w:hAnsi="仿宋" w:hint="eastAsia"/>
          <w:b/>
          <w:color w:val="000000" w:themeColor="text1"/>
          <w:sz w:val="30"/>
          <w:szCs w:val="30"/>
        </w:rPr>
        <w:t>概念定义</w:t>
      </w:r>
      <w:r w:rsidRPr="00D905CB">
        <w:rPr>
          <w:rFonts w:ascii="仿宋" w:eastAsia="仿宋" w:hAnsi="仿宋" w:hint="eastAsia"/>
          <w:color w:val="000000" w:themeColor="text1"/>
          <w:sz w:val="30"/>
          <w:szCs w:val="30"/>
        </w:rPr>
        <w:t>】</w:t>
      </w:r>
      <w:r w:rsidRPr="00D905CB">
        <w:rPr>
          <w:rFonts w:ascii="仿宋" w:eastAsia="仿宋" w:hAnsi="仿宋" w:cs="宋体" w:hint="eastAsia"/>
          <w:color w:val="000000" w:themeColor="text1"/>
          <w:kern w:val="0"/>
          <w:sz w:val="30"/>
          <w:szCs w:val="30"/>
        </w:rPr>
        <w:t>本准则所称纳税申报代理业务是指涉税专业服务机构及其涉税服务人员接受委托，对委托人或者其指向的纳税人、扣缴义务人提供的资料进行归集和专业判断，在委托业务范围内依法代理纳税人、扣缴义务人进行纳税申报准备和签字确认纳税申报表、扣缴税款报告表以及相关文件并完成纳税申报事项的行为。</w:t>
      </w:r>
    </w:p>
    <w:p w:rsidR="004C43F1" w:rsidRPr="00D905CB" w:rsidRDefault="004C43F1" w:rsidP="004C43F1">
      <w:pPr>
        <w:widowControl/>
        <w:spacing w:after="150" w:line="360" w:lineRule="auto"/>
        <w:ind w:firstLineChars="250" w:firstLine="753"/>
        <w:jc w:val="left"/>
        <w:rPr>
          <w:rFonts w:ascii="仿宋" w:eastAsia="仿宋" w:hAnsi="仿宋"/>
          <w:color w:val="000000" w:themeColor="text1"/>
          <w:sz w:val="30"/>
          <w:szCs w:val="30"/>
        </w:rPr>
      </w:pPr>
      <w:r w:rsidRPr="00D905CB">
        <w:rPr>
          <w:rFonts w:ascii="仿宋" w:eastAsia="仿宋" w:hAnsi="仿宋" w:cs="宋体" w:hint="eastAsia"/>
          <w:b/>
          <w:bCs/>
          <w:color w:val="000000" w:themeColor="text1"/>
          <w:kern w:val="0"/>
          <w:sz w:val="30"/>
          <w:szCs w:val="30"/>
        </w:rPr>
        <w:lastRenderedPageBreak/>
        <w:t>第四条</w:t>
      </w:r>
      <w:r w:rsidRPr="00D905CB">
        <w:rPr>
          <w:rFonts w:ascii="仿宋" w:eastAsia="仿宋" w:hAnsi="仿宋" w:hint="eastAsia"/>
          <w:b/>
          <w:color w:val="000000" w:themeColor="text1"/>
          <w:sz w:val="30"/>
          <w:szCs w:val="30"/>
        </w:rPr>
        <w:t>【一般流程</w:t>
      </w:r>
      <w:r w:rsidRPr="00D905CB">
        <w:rPr>
          <w:rFonts w:ascii="仿宋" w:eastAsia="仿宋" w:hAnsi="仿宋" w:hint="eastAsia"/>
          <w:color w:val="000000" w:themeColor="text1"/>
          <w:sz w:val="30"/>
          <w:szCs w:val="30"/>
        </w:rPr>
        <w:t>】涉税专业服务机构及从事涉税服务人员开展纳税申报代理业务，应当执行业务承接、业务计划、业务实施和业务成果等一般流程。</w:t>
      </w:r>
    </w:p>
    <w:p w:rsidR="004C43F1" w:rsidRPr="00D905CB" w:rsidRDefault="004C43F1" w:rsidP="004C43F1">
      <w:pPr>
        <w:widowControl/>
        <w:spacing w:after="150" w:line="360" w:lineRule="auto"/>
        <w:ind w:firstLineChars="250" w:firstLine="750"/>
        <w:jc w:val="left"/>
        <w:rPr>
          <w:rFonts w:ascii="仿宋" w:eastAsia="仿宋" w:hAnsi="仿宋"/>
          <w:color w:val="000000" w:themeColor="text1"/>
          <w:sz w:val="30"/>
          <w:szCs w:val="30"/>
        </w:rPr>
      </w:pPr>
      <w:r w:rsidRPr="00D905CB">
        <w:rPr>
          <w:rFonts w:ascii="仿宋" w:eastAsia="仿宋" w:hAnsi="仿宋" w:hint="eastAsia"/>
          <w:color w:val="000000" w:themeColor="text1"/>
          <w:sz w:val="30"/>
          <w:szCs w:val="30"/>
        </w:rPr>
        <w:t>对于简单的纳税申报代理业务，可适当简化流程。</w:t>
      </w:r>
    </w:p>
    <w:p w:rsidR="004C43F1" w:rsidRPr="00D905CB" w:rsidRDefault="004C43F1" w:rsidP="004C43F1">
      <w:pPr>
        <w:spacing w:line="360" w:lineRule="auto"/>
        <w:ind w:firstLineChars="250" w:firstLine="753"/>
        <w:jc w:val="left"/>
        <w:rPr>
          <w:rFonts w:ascii="仿宋" w:eastAsia="仿宋" w:hAnsi="仿宋"/>
          <w:color w:val="000000" w:themeColor="text1"/>
          <w:sz w:val="30"/>
          <w:szCs w:val="30"/>
        </w:rPr>
      </w:pPr>
      <w:r w:rsidRPr="00D905CB">
        <w:rPr>
          <w:rStyle w:val="a4"/>
          <w:rFonts w:ascii="仿宋" w:eastAsia="仿宋" w:hAnsi="仿宋" w:hint="eastAsia"/>
          <w:color w:val="000000" w:themeColor="text1"/>
          <w:sz w:val="30"/>
          <w:szCs w:val="30"/>
        </w:rPr>
        <w:t>第五条</w:t>
      </w:r>
      <w:r w:rsidRPr="00D905CB">
        <w:rPr>
          <w:rFonts w:ascii="仿宋" w:eastAsia="仿宋" w:hAnsi="仿宋" w:cs="宋体" w:hint="eastAsia"/>
          <w:b/>
          <w:color w:val="000000" w:themeColor="text1"/>
          <w:kern w:val="0"/>
          <w:sz w:val="30"/>
          <w:szCs w:val="30"/>
        </w:rPr>
        <w:t>【基本要求</w:t>
      </w:r>
      <w:r w:rsidRPr="00D905CB">
        <w:rPr>
          <w:rFonts w:ascii="仿宋" w:eastAsia="仿宋" w:hAnsi="仿宋" w:cs="宋体" w:hint="eastAsia"/>
          <w:color w:val="000000" w:themeColor="text1"/>
          <w:kern w:val="0"/>
          <w:sz w:val="30"/>
          <w:szCs w:val="30"/>
        </w:rPr>
        <w:t>】</w:t>
      </w:r>
      <w:r w:rsidRPr="00D905CB">
        <w:rPr>
          <w:rFonts w:ascii="仿宋" w:eastAsia="仿宋" w:hAnsi="仿宋" w:hint="eastAsia"/>
          <w:color w:val="000000" w:themeColor="text1"/>
          <w:sz w:val="30"/>
          <w:szCs w:val="30"/>
        </w:rPr>
        <w:t>涉税专业服务机构及从事涉税服务人员应当关注纳税人、扣缴义务人的交易信息</w:t>
      </w:r>
      <w:r w:rsidRPr="00D905CB">
        <w:rPr>
          <w:rFonts w:ascii="仿宋" w:eastAsia="仿宋" w:hAnsi="仿宋"/>
          <w:color w:val="000000" w:themeColor="text1"/>
          <w:sz w:val="30"/>
          <w:szCs w:val="30"/>
        </w:rPr>
        <w:t>、</w:t>
      </w:r>
      <w:r w:rsidRPr="00D905CB">
        <w:rPr>
          <w:rFonts w:ascii="仿宋" w:eastAsia="仿宋" w:hAnsi="仿宋" w:hint="eastAsia"/>
          <w:color w:val="000000" w:themeColor="text1"/>
          <w:sz w:val="30"/>
          <w:szCs w:val="30"/>
        </w:rPr>
        <w:t>会计核算</w:t>
      </w:r>
      <w:r w:rsidRPr="00D905CB">
        <w:rPr>
          <w:rFonts w:ascii="仿宋" w:eastAsia="仿宋" w:hAnsi="仿宋"/>
          <w:color w:val="000000" w:themeColor="text1"/>
          <w:sz w:val="30"/>
          <w:szCs w:val="30"/>
        </w:rPr>
        <w:t>、</w:t>
      </w:r>
      <w:r w:rsidRPr="00D905CB">
        <w:rPr>
          <w:rFonts w:ascii="仿宋" w:eastAsia="仿宋" w:hAnsi="仿宋" w:hint="eastAsia"/>
          <w:color w:val="000000" w:themeColor="text1"/>
          <w:sz w:val="30"/>
          <w:szCs w:val="30"/>
        </w:rPr>
        <w:t>政策</w:t>
      </w:r>
      <w:r w:rsidRPr="00D905CB">
        <w:rPr>
          <w:rFonts w:ascii="仿宋" w:eastAsia="仿宋" w:hAnsi="仿宋"/>
          <w:color w:val="000000" w:themeColor="text1"/>
          <w:sz w:val="30"/>
          <w:szCs w:val="30"/>
        </w:rPr>
        <w:t>依据、</w:t>
      </w:r>
      <w:r w:rsidRPr="00D905CB">
        <w:rPr>
          <w:rFonts w:ascii="仿宋" w:eastAsia="仿宋" w:hAnsi="仿宋" w:hint="eastAsia"/>
          <w:color w:val="000000" w:themeColor="text1"/>
          <w:sz w:val="30"/>
          <w:szCs w:val="30"/>
        </w:rPr>
        <w:t>征管</w:t>
      </w:r>
      <w:r w:rsidRPr="00D905CB">
        <w:rPr>
          <w:rFonts w:ascii="仿宋" w:eastAsia="仿宋" w:hAnsi="仿宋"/>
          <w:color w:val="000000" w:themeColor="text1"/>
          <w:sz w:val="30"/>
          <w:szCs w:val="30"/>
        </w:rPr>
        <w:t>程序等</w:t>
      </w:r>
      <w:r w:rsidRPr="00D905CB">
        <w:rPr>
          <w:rFonts w:ascii="仿宋" w:eastAsia="仿宋" w:hAnsi="仿宋" w:hint="eastAsia"/>
          <w:color w:val="000000" w:themeColor="text1"/>
          <w:sz w:val="30"/>
          <w:szCs w:val="30"/>
        </w:rPr>
        <w:t>方面事项</w:t>
      </w:r>
      <w:r w:rsidRPr="00D905CB">
        <w:rPr>
          <w:rFonts w:ascii="仿宋" w:eastAsia="仿宋" w:hAnsi="仿宋"/>
          <w:color w:val="000000" w:themeColor="text1"/>
          <w:sz w:val="30"/>
          <w:szCs w:val="30"/>
        </w:rPr>
        <w:t>，</w:t>
      </w:r>
      <w:r w:rsidRPr="00D905CB">
        <w:rPr>
          <w:rFonts w:ascii="仿宋" w:eastAsia="仿宋" w:hAnsi="仿宋" w:hint="eastAsia"/>
          <w:color w:val="000000" w:themeColor="text1"/>
          <w:sz w:val="30"/>
          <w:szCs w:val="30"/>
        </w:rPr>
        <w:t>并</w:t>
      </w:r>
      <w:r w:rsidRPr="00D905CB">
        <w:rPr>
          <w:rFonts w:ascii="仿宋" w:eastAsia="仿宋" w:hAnsi="仿宋"/>
          <w:color w:val="000000" w:themeColor="text1"/>
          <w:sz w:val="30"/>
          <w:szCs w:val="30"/>
        </w:rPr>
        <w:t>对</w:t>
      </w:r>
      <w:r w:rsidRPr="00D905CB">
        <w:rPr>
          <w:rFonts w:ascii="仿宋" w:eastAsia="仿宋" w:hAnsi="仿宋" w:hint="eastAsia"/>
          <w:color w:val="000000" w:themeColor="text1"/>
          <w:sz w:val="30"/>
          <w:szCs w:val="30"/>
        </w:rPr>
        <w:t>申报资料的完备性、逻辑关系的正确性、税额计算的准确性、纳税申报的及时性</w:t>
      </w:r>
      <w:r w:rsidRPr="00D905CB">
        <w:rPr>
          <w:rFonts w:ascii="仿宋" w:eastAsia="仿宋" w:hAnsi="仿宋"/>
          <w:color w:val="000000" w:themeColor="text1"/>
          <w:sz w:val="30"/>
          <w:szCs w:val="30"/>
        </w:rPr>
        <w:t>负责。</w:t>
      </w:r>
    </w:p>
    <w:p w:rsidR="004C43F1" w:rsidRPr="00D905CB" w:rsidRDefault="004C43F1" w:rsidP="004C43F1">
      <w:pPr>
        <w:spacing w:line="360" w:lineRule="auto"/>
        <w:ind w:firstLineChars="250" w:firstLine="753"/>
        <w:rPr>
          <w:rFonts w:ascii="仿宋" w:eastAsia="仿宋" w:hAnsi="仿宋"/>
          <w:color w:val="000000" w:themeColor="text1"/>
          <w:sz w:val="30"/>
          <w:szCs w:val="30"/>
        </w:rPr>
      </w:pPr>
      <w:r w:rsidRPr="00D905CB">
        <w:rPr>
          <w:rFonts w:ascii="仿宋" w:eastAsia="仿宋" w:hAnsi="仿宋" w:cs="宋体" w:hint="eastAsia"/>
          <w:b/>
          <w:color w:val="000000" w:themeColor="text1"/>
          <w:kern w:val="0"/>
          <w:sz w:val="30"/>
          <w:szCs w:val="30"/>
        </w:rPr>
        <w:t>第六条【风险控制</w:t>
      </w:r>
      <w:r w:rsidRPr="00D905CB">
        <w:rPr>
          <w:rFonts w:ascii="仿宋" w:eastAsia="仿宋" w:hAnsi="仿宋" w:cs="宋体" w:hint="eastAsia"/>
          <w:color w:val="000000" w:themeColor="text1"/>
          <w:kern w:val="0"/>
          <w:sz w:val="30"/>
          <w:szCs w:val="30"/>
        </w:rPr>
        <w:t>】</w:t>
      </w:r>
      <w:r w:rsidRPr="00D905CB">
        <w:rPr>
          <w:rFonts w:ascii="仿宋" w:eastAsia="仿宋" w:hAnsi="仿宋" w:hint="eastAsia"/>
          <w:color w:val="000000" w:themeColor="text1"/>
          <w:sz w:val="30"/>
          <w:szCs w:val="30"/>
        </w:rPr>
        <w:t>涉税专业服务机构及其涉税服务人员开展纳税申报代理业务，应全面执行《涉税专业服务程序准则》，将风险控制贯穿于整个代理服务过程。</w:t>
      </w:r>
    </w:p>
    <w:p w:rsidR="004C43F1" w:rsidRPr="00D905CB" w:rsidRDefault="004C43F1" w:rsidP="004C43F1">
      <w:pPr>
        <w:spacing w:line="360" w:lineRule="auto"/>
        <w:ind w:firstLineChars="250" w:firstLine="753"/>
        <w:rPr>
          <w:rFonts w:ascii="仿宋" w:eastAsia="仿宋" w:hAnsi="仿宋"/>
          <w:color w:val="000000" w:themeColor="text1"/>
          <w:sz w:val="30"/>
          <w:szCs w:val="30"/>
        </w:rPr>
      </w:pPr>
      <w:r w:rsidRPr="00D905CB">
        <w:rPr>
          <w:rFonts w:ascii="仿宋" w:eastAsia="仿宋" w:hAnsi="仿宋" w:cs="宋体" w:hint="eastAsia"/>
          <w:b/>
          <w:color w:val="000000" w:themeColor="text1"/>
          <w:kern w:val="0"/>
          <w:sz w:val="30"/>
          <w:szCs w:val="30"/>
        </w:rPr>
        <w:t>第七条</w:t>
      </w:r>
      <w:r w:rsidRPr="00D905CB">
        <w:rPr>
          <w:rFonts w:ascii="仿宋" w:eastAsia="仿宋" w:hAnsi="仿宋" w:hint="eastAsia"/>
          <w:b/>
          <w:color w:val="000000" w:themeColor="text1"/>
          <w:sz w:val="30"/>
          <w:szCs w:val="30"/>
        </w:rPr>
        <w:t xml:space="preserve">【信息填报】 </w:t>
      </w:r>
      <w:r w:rsidRPr="00D905CB">
        <w:rPr>
          <w:rFonts w:ascii="仿宋" w:eastAsia="仿宋" w:hAnsi="仿宋" w:hint="eastAsia"/>
          <w:color w:val="000000" w:themeColor="text1"/>
          <w:sz w:val="30"/>
          <w:szCs w:val="30"/>
        </w:rPr>
        <w:t>涉税专业服务机构在纳税申报代理完成后</w:t>
      </w:r>
      <w:r w:rsidRPr="00D905CB">
        <w:rPr>
          <w:rFonts w:ascii="仿宋" w:eastAsia="仿宋" w:hAnsi="仿宋" w:hint="eastAsia"/>
          <w:b/>
          <w:color w:val="000000" w:themeColor="text1"/>
          <w:sz w:val="30"/>
          <w:szCs w:val="30"/>
        </w:rPr>
        <w:t>，</w:t>
      </w:r>
      <w:r w:rsidRPr="00D905CB">
        <w:rPr>
          <w:rFonts w:ascii="仿宋" w:eastAsia="仿宋" w:hAnsi="仿宋" w:hint="eastAsia"/>
          <w:color w:val="000000" w:themeColor="text1"/>
          <w:sz w:val="30"/>
          <w:szCs w:val="30"/>
        </w:rPr>
        <w:t>应当</w:t>
      </w:r>
      <w:r w:rsidRPr="00D905CB">
        <w:rPr>
          <w:rFonts w:ascii="仿宋" w:eastAsia="仿宋" w:hAnsi="仿宋" w:hint="eastAsia"/>
          <w:b/>
          <w:color w:val="000000" w:themeColor="text1"/>
          <w:sz w:val="30"/>
          <w:szCs w:val="30"/>
        </w:rPr>
        <w:t>根据要求</w:t>
      </w:r>
      <w:r w:rsidRPr="00D905CB">
        <w:rPr>
          <w:rFonts w:ascii="仿宋" w:eastAsia="仿宋" w:hAnsi="仿宋" w:hint="eastAsia"/>
          <w:color w:val="000000" w:themeColor="text1"/>
          <w:sz w:val="30"/>
          <w:szCs w:val="30"/>
        </w:rPr>
        <w:t>向税务机关征管系统中涉税专业服务管理信息库填报《涉税专业服务机构实名信息采集表》、《从事涉税服务人员实名信息采集表》、《涉税专业服务协议信息采集表》、《涉税专业服务专项报告采集表》、《涉税专业服务机构年度报告表》等资料。</w:t>
      </w:r>
    </w:p>
    <w:p w:rsidR="004C43F1" w:rsidRPr="00D905CB" w:rsidRDefault="004C43F1" w:rsidP="001F6715">
      <w:pPr>
        <w:adjustRightInd w:val="0"/>
        <w:snapToGrid w:val="0"/>
        <w:spacing w:line="540" w:lineRule="exact"/>
        <w:ind w:firstLineChars="200" w:firstLine="602"/>
        <w:rPr>
          <w:rFonts w:ascii="仿宋" w:eastAsia="仿宋" w:hAnsi="仿宋" w:cs="仿宋_GB2312"/>
          <w:bCs/>
          <w:color w:val="000000" w:themeColor="text1"/>
          <w:sz w:val="30"/>
          <w:szCs w:val="30"/>
        </w:rPr>
      </w:pPr>
      <w:r w:rsidRPr="00D905CB">
        <w:rPr>
          <w:rFonts w:ascii="仿宋" w:eastAsia="仿宋" w:hAnsi="仿宋" w:hint="eastAsia"/>
          <w:b/>
          <w:color w:val="000000" w:themeColor="text1"/>
          <w:sz w:val="30"/>
          <w:szCs w:val="30"/>
        </w:rPr>
        <w:t>第八条</w:t>
      </w:r>
      <w:r w:rsidRPr="00D905CB">
        <w:rPr>
          <w:rFonts w:ascii="仿宋" w:eastAsia="仿宋" w:hAnsi="仿宋" w:cs="仿宋_GB2312" w:hint="eastAsia"/>
          <w:b/>
          <w:bCs/>
          <w:color w:val="000000" w:themeColor="text1"/>
          <w:sz w:val="30"/>
          <w:szCs w:val="30"/>
        </w:rPr>
        <w:t xml:space="preserve">【信任保护和责任分担】 </w:t>
      </w:r>
      <w:r w:rsidRPr="00D905CB">
        <w:rPr>
          <w:rFonts w:ascii="仿宋" w:eastAsia="仿宋" w:hAnsi="仿宋" w:cs="仿宋_GB2312" w:hint="eastAsia"/>
          <w:bCs/>
          <w:color w:val="000000" w:themeColor="text1"/>
          <w:sz w:val="30"/>
          <w:szCs w:val="30"/>
        </w:rPr>
        <w:t>涉税专业服务机构及其涉税服务人员执行业务实行信任保护原则。存在下</w:t>
      </w:r>
      <w:r w:rsidR="001F6715" w:rsidRPr="00D905CB">
        <w:rPr>
          <w:rFonts w:ascii="仿宋" w:eastAsia="仿宋" w:hAnsi="仿宋" w:cs="仿宋_GB2312" w:hint="eastAsia"/>
          <w:bCs/>
          <w:color w:val="000000" w:themeColor="text1"/>
          <w:sz w:val="30"/>
          <w:szCs w:val="30"/>
        </w:rPr>
        <w:t>列</w:t>
      </w:r>
      <w:r w:rsidRPr="00D905CB">
        <w:rPr>
          <w:rFonts w:ascii="仿宋" w:eastAsia="仿宋" w:hAnsi="仿宋" w:cs="仿宋_GB2312" w:hint="eastAsia"/>
          <w:bCs/>
          <w:color w:val="000000" w:themeColor="text1"/>
          <w:sz w:val="30"/>
          <w:szCs w:val="30"/>
        </w:rPr>
        <w:t>情形的，涉税专业服务机构及其涉税服务人员有权终止业务；如已完成约定业务，应按约定标准收费，并就已经完成事项进行免责性声明，由委托人承担相应责任，涉税专业服务机构及其涉税服务人员不承</w:t>
      </w:r>
      <w:r w:rsidRPr="00D905CB">
        <w:rPr>
          <w:rFonts w:ascii="仿宋" w:eastAsia="仿宋" w:hAnsi="仿宋" w:cs="仿宋_GB2312" w:hint="eastAsia"/>
          <w:bCs/>
          <w:color w:val="000000" w:themeColor="text1"/>
          <w:sz w:val="30"/>
          <w:szCs w:val="30"/>
        </w:rPr>
        <w:lastRenderedPageBreak/>
        <w:t>担该部分责任：</w:t>
      </w:r>
    </w:p>
    <w:p w:rsidR="004C43F1" w:rsidRPr="00D905CB" w:rsidRDefault="004C43F1" w:rsidP="004C43F1">
      <w:pPr>
        <w:adjustRightInd w:val="0"/>
        <w:snapToGrid w:val="0"/>
        <w:spacing w:line="540" w:lineRule="exact"/>
        <w:ind w:firstLineChars="200" w:firstLine="600"/>
        <w:rPr>
          <w:rFonts w:ascii="仿宋" w:eastAsia="仿宋" w:hAnsi="仿宋" w:cs="仿宋_GB2312"/>
          <w:bCs/>
          <w:color w:val="000000" w:themeColor="text1"/>
          <w:sz w:val="30"/>
          <w:szCs w:val="30"/>
        </w:rPr>
      </w:pPr>
      <w:r w:rsidRPr="00D905CB">
        <w:rPr>
          <w:rFonts w:ascii="仿宋" w:eastAsia="仿宋" w:hAnsi="仿宋" w:cs="仿宋_GB2312" w:hint="eastAsia"/>
          <w:bCs/>
          <w:color w:val="000000" w:themeColor="text1"/>
          <w:sz w:val="30"/>
          <w:szCs w:val="30"/>
        </w:rPr>
        <w:t>（一）委托人违反法律、法规及相关规定的；</w:t>
      </w:r>
    </w:p>
    <w:p w:rsidR="004C43F1" w:rsidRPr="00D905CB" w:rsidRDefault="004C43F1" w:rsidP="004C43F1">
      <w:pPr>
        <w:adjustRightInd w:val="0"/>
        <w:snapToGrid w:val="0"/>
        <w:spacing w:line="540" w:lineRule="exact"/>
        <w:ind w:firstLineChars="200" w:firstLine="600"/>
        <w:rPr>
          <w:rFonts w:ascii="仿宋" w:eastAsia="仿宋" w:hAnsi="仿宋" w:cs="仿宋_GB2312"/>
          <w:bCs/>
          <w:color w:val="000000" w:themeColor="text1"/>
          <w:sz w:val="30"/>
          <w:szCs w:val="30"/>
        </w:rPr>
      </w:pPr>
      <w:r w:rsidRPr="00D905CB">
        <w:rPr>
          <w:rFonts w:ascii="仿宋" w:eastAsia="仿宋" w:hAnsi="仿宋" w:cs="仿宋_GB2312" w:hint="eastAsia"/>
          <w:bCs/>
          <w:color w:val="000000" w:themeColor="text1"/>
          <w:sz w:val="30"/>
          <w:szCs w:val="30"/>
        </w:rPr>
        <w:t xml:space="preserve">（二）委托人提供不真实、不完整资料信息的； </w:t>
      </w:r>
    </w:p>
    <w:p w:rsidR="004C43F1" w:rsidRPr="00D905CB" w:rsidRDefault="004C43F1" w:rsidP="004C43F1">
      <w:pPr>
        <w:adjustRightInd w:val="0"/>
        <w:snapToGrid w:val="0"/>
        <w:spacing w:line="540" w:lineRule="exact"/>
        <w:ind w:firstLineChars="200" w:firstLine="600"/>
        <w:rPr>
          <w:rFonts w:ascii="仿宋" w:eastAsia="仿宋" w:hAnsi="仿宋" w:cs="仿宋_GB2312"/>
          <w:bCs/>
          <w:color w:val="000000" w:themeColor="text1"/>
          <w:sz w:val="30"/>
          <w:szCs w:val="30"/>
        </w:rPr>
      </w:pPr>
      <w:r w:rsidRPr="00D905CB">
        <w:rPr>
          <w:rFonts w:ascii="仿宋" w:eastAsia="仿宋" w:hAnsi="仿宋" w:cs="仿宋_GB2312" w:hint="eastAsia"/>
          <w:bCs/>
          <w:color w:val="000000" w:themeColor="text1"/>
          <w:sz w:val="30"/>
          <w:szCs w:val="30"/>
        </w:rPr>
        <w:t xml:space="preserve">（三）委托人不按业务结果进行申报的； </w:t>
      </w:r>
    </w:p>
    <w:p w:rsidR="004C43F1" w:rsidRPr="00D905CB" w:rsidRDefault="004C43F1" w:rsidP="004C43F1">
      <w:pPr>
        <w:adjustRightInd w:val="0"/>
        <w:snapToGrid w:val="0"/>
        <w:spacing w:line="540" w:lineRule="exact"/>
        <w:ind w:firstLineChars="200" w:firstLine="600"/>
        <w:rPr>
          <w:rFonts w:ascii="仿宋" w:eastAsia="仿宋" w:hAnsi="仿宋" w:cs="仿宋_GB2312"/>
          <w:bCs/>
          <w:color w:val="000000" w:themeColor="text1"/>
          <w:sz w:val="30"/>
          <w:szCs w:val="30"/>
        </w:rPr>
      </w:pPr>
      <w:r w:rsidRPr="00D905CB">
        <w:rPr>
          <w:rFonts w:ascii="仿宋" w:eastAsia="仿宋" w:hAnsi="仿宋" w:cs="仿宋_GB2312" w:hint="eastAsia"/>
          <w:bCs/>
          <w:color w:val="000000" w:themeColor="text1"/>
          <w:sz w:val="30"/>
          <w:szCs w:val="30"/>
        </w:rPr>
        <w:t>（四）其他因委托人原因限制业务实施的情形。</w:t>
      </w:r>
    </w:p>
    <w:p w:rsidR="004C43F1" w:rsidRPr="00D905CB" w:rsidRDefault="004C43F1" w:rsidP="004C43F1">
      <w:pPr>
        <w:pStyle w:val="3"/>
        <w:ind w:firstLineChars="200" w:firstLine="602"/>
        <w:rPr>
          <w:rFonts w:ascii="仿宋" w:eastAsia="仿宋" w:hAnsi="仿宋"/>
          <w:b/>
          <w:color w:val="000000" w:themeColor="text1"/>
          <w:sz w:val="30"/>
          <w:szCs w:val="30"/>
        </w:rPr>
      </w:pPr>
    </w:p>
    <w:p w:rsidR="004C43F1" w:rsidRPr="00D905CB" w:rsidRDefault="004C43F1" w:rsidP="004C43F1">
      <w:pPr>
        <w:spacing w:line="360" w:lineRule="auto"/>
        <w:jc w:val="center"/>
        <w:rPr>
          <w:rFonts w:ascii="仿宋" w:eastAsia="仿宋" w:hAnsi="仿宋" w:cs="宋体"/>
          <w:b/>
          <w:color w:val="000000" w:themeColor="text1"/>
          <w:kern w:val="0"/>
          <w:sz w:val="30"/>
          <w:szCs w:val="30"/>
        </w:rPr>
      </w:pPr>
      <w:r w:rsidRPr="00D905CB">
        <w:rPr>
          <w:rFonts w:ascii="仿宋" w:eastAsia="仿宋" w:hAnsi="仿宋" w:cs="宋体" w:hint="eastAsia"/>
          <w:b/>
          <w:color w:val="000000" w:themeColor="text1"/>
          <w:kern w:val="0"/>
          <w:sz w:val="30"/>
          <w:szCs w:val="30"/>
        </w:rPr>
        <w:t>第二章  业务承接</w:t>
      </w:r>
    </w:p>
    <w:p w:rsidR="004C43F1" w:rsidRPr="00D905CB" w:rsidRDefault="004C43F1" w:rsidP="004C43F1">
      <w:pPr>
        <w:autoSpaceDE w:val="0"/>
        <w:autoSpaceDN w:val="0"/>
        <w:adjustRightInd w:val="0"/>
        <w:spacing w:line="360" w:lineRule="auto"/>
        <w:ind w:firstLineChars="250" w:firstLine="753"/>
        <w:jc w:val="left"/>
        <w:rPr>
          <w:rFonts w:ascii="仿宋" w:eastAsia="仿宋" w:hAnsi="仿宋" w:cs="宋体"/>
          <w:color w:val="000000" w:themeColor="text1"/>
          <w:kern w:val="0"/>
          <w:sz w:val="30"/>
          <w:szCs w:val="30"/>
        </w:rPr>
      </w:pPr>
      <w:r w:rsidRPr="00D905CB">
        <w:rPr>
          <w:rFonts w:ascii="仿宋" w:eastAsia="仿宋" w:hAnsi="仿宋" w:cs="宋体" w:hint="eastAsia"/>
          <w:b/>
          <w:color w:val="000000" w:themeColor="text1"/>
          <w:kern w:val="0"/>
          <w:sz w:val="30"/>
          <w:szCs w:val="30"/>
        </w:rPr>
        <w:t xml:space="preserve">第九条【遵循程序准则】 </w:t>
      </w:r>
      <w:r w:rsidRPr="00D905CB">
        <w:rPr>
          <w:rFonts w:ascii="仿宋" w:eastAsia="仿宋" w:hAnsi="仿宋" w:cs="宋体" w:hint="eastAsia"/>
          <w:color w:val="000000" w:themeColor="text1"/>
          <w:kern w:val="0"/>
          <w:sz w:val="30"/>
          <w:szCs w:val="30"/>
        </w:rPr>
        <w:t>涉税专业服务机构承接纳税申报代理业务，应当按照《涉税专业服务程序准则》对业务承接的要求进行业务承接。</w:t>
      </w:r>
    </w:p>
    <w:p w:rsidR="004C43F1" w:rsidRPr="00D905CB" w:rsidRDefault="004C43F1" w:rsidP="004C43F1">
      <w:pPr>
        <w:autoSpaceDE w:val="0"/>
        <w:autoSpaceDN w:val="0"/>
        <w:adjustRightInd w:val="0"/>
        <w:spacing w:line="360" w:lineRule="auto"/>
        <w:ind w:firstLineChars="250" w:firstLine="753"/>
        <w:jc w:val="left"/>
        <w:rPr>
          <w:rFonts w:ascii="仿宋" w:eastAsia="仿宋" w:hAnsi="仿宋" w:cs="宋体"/>
          <w:color w:val="000000" w:themeColor="text1"/>
          <w:kern w:val="0"/>
          <w:sz w:val="30"/>
          <w:szCs w:val="30"/>
        </w:rPr>
      </w:pPr>
      <w:r w:rsidRPr="00D905CB">
        <w:rPr>
          <w:rFonts w:ascii="仿宋" w:eastAsia="仿宋" w:hAnsi="仿宋" w:cs="宋体" w:hint="eastAsia"/>
          <w:b/>
          <w:color w:val="000000" w:themeColor="text1"/>
          <w:kern w:val="0"/>
          <w:sz w:val="30"/>
          <w:szCs w:val="30"/>
        </w:rPr>
        <w:t>第十条</w:t>
      </w:r>
      <w:r w:rsidRPr="00D905CB">
        <w:rPr>
          <w:rFonts w:ascii="仿宋" w:eastAsia="仿宋" w:hAnsi="仿宋" w:cs="宋体" w:hint="eastAsia"/>
          <w:color w:val="000000" w:themeColor="text1"/>
          <w:kern w:val="0"/>
          <w:sz w:val="30"/>
          <w:szCs w:val="30"/>
        </w:rPr>
        <w:t>【</w:t>
      </w:r>
      <w:r w:rsidRPr="00D905CB">
        <w:rPr>
          <w:rFonts w:ascii="仿宋" w:eastAsia="仿宋" w:hAnsi="仿宋" w:cs="宋体" w:hint="eastAsia"/>
          <w:b/>
          <w:color w:val="000000" w:themeColor="text1"/>
          <w:kern w:val="0"/>
          <w:sz w:val="30"/>
          <w:szCs w:val="30"/>
        </w:rPr>
        <w:t>沟通评估</w:t>
      </w:r>
      <w:r w:rsidRPr="00D905CB">
        <w:rPr>
          <w:rFonts w:ascii="仿宋" w:eastAsia="仿宋" w:hAnsi="仿宋" w:cs="宋体" w:hint="eastAsia"/>
          <w:color w:val="000000" w:themeColor="text1"/>
          <w:kern w:val="0"/>
          <w:sz w:val="30"/>
          <w:szCs w:val="30"/>
        </w:rPr>
        <w:t>】涉税专业服务机构及从事涉税服务人员应与委托人进行沟通，确保其已经清楚理解纳税申报代理业务执业流程和业务约定条款，并从以下方面进行评估，决定是否接受委托：</w:t>
      </w:r>
    </w:p>
    <w:p w:rsidR="004C43F1" w:rsidRPr="00D905CB" w:rsidRDefault="004C43F1" w:rsidP="004C43F1">
      <w:pPr>
        <w:autoSpaceDE w:val="0"/>
        <w:autoSpaceDN w:val="0"/>
        <w:adjustRightInd w:val="0"/>
        <w:spacing w:line="360" w:lineRule="auto"/>
        <w:ind w:firstLineChars="250" w:firstLine="750"/>
        <w:jc w:val="left"/>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（一） 委托事项是否属于纳税申报代理业务；</w:t>
      </w:r>
    </w:p>
    <w:p w:rsidR="004C43F1" w:rsidRPr="00D905CB" w:rsidRDefault="004C43F1" w:rsidP="004C43F1">
      <w:pPr>
        <w:autoSpaceDE w:val="0"/>
        <w:autoSpaceDN w:val="0"/>
        <w:adjustRightInd w:val="0"/>
        <w:spacing w:line="360" w:lineRule="auto"/>
        <w:ind w:firstLineChars="250" w:firstLine="750"/>
        <w:jc w:val="left"/>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（二） 本涉税专业服务机构是否具有相应的专业服务能力；</w:t>
      </w:r>
    </w:p>
    <w:p w:rsidR="004C43F1" w:rsidRPr="00D905CB" w:rsidRDefault="004C43F1" w:rsidP="004C43F1">
      <w:pPr>
        <w:autoSpaceDE w:val="0"/>
        <w:autoSpaceDN w:val="0"/>
        <w:adjustRightInd w:val="0"/>
        <w:spacing w:line="360" w:lineRule="auto"/>
        <w:ind w:firstLineChars="250" w:firstLine="750"/>
        <w:jc w:val="left"/>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（三） 本涉税专业服务机构是否可以承担相应的风险；</w:t>
      </w:r>
    </w:p>
    <w:p w:rsidR="004C43F1" w:rsidRPr="00D905CB" w:rsidRDefault="004C43F1" w:rsidP="004C43F1">
      <w:pPr>
        <w:autoSpaceDE w:val="0"/>
        <w:autoSpaceDN w:val="0"/>
        <w:adjustRightInd w:val="0"/>
        <w:spacing w:line="360" w:lineRule="auto"/>
        <w:ind w:firstLineChars="250" w:firstLine="750"/>
        <w:jc w:val="left"/>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（四） 其他相关因素。</w:t>
      </w:r>
    </w:p>
    <w:p w:rsidR="004C43F1" w:rsidRPr="00D905CB" w:rsidRDefault="004C43F1" w:rsidP="004C43F1">
      <w:pPr>
        <w:spacing w:line="360" w:lineRule="auto"/>
        <w:ind w:firstLineChars="200" w:firstLine="602"/>
        <w:rPr>
          <w:rFonts w:ascii="仿宋" w:eastAsia="仿宋" w:hAnsi="仿宋" w:cs="宋体"/>
          <w:color w:val="000000" w:themeColor="text1"/>
          <w:kern w:val="0"/>
          <w:sz w:val="30"/>
          <w:szCs w:val="30"/>
        </w:rPr>
      </w:pPr>
      <w:r w:rsidRPr="00D905CB">
        <w:rPr>
          <w:rFonts w:ascii="仿宋" w:eastAsia="仿宋" w:hAnsi="仿宋" w:cs="宋体" w:hint="eastAsia"/>
          <w:b/>
          <w:color w:val="000000" w:themeColor="text1"/>
          <w:kern w:val="0"/>
          <w:sz w:val="30"/>
          <w:szCs w:val="30"/>
        </w:rPr>
        <w:t>第十一条【调查情况】</w:t>
      </w:r>
      <w:r w:rsidRPr="00D905CB">
        <w:rPr>
          <w:rFonts w:ascii="仿宋" w:eastAsia="仿宋" w:hAnsi="仿宋" w:cs="宋体" w:hint="eastAsia"/>
          <w:color w:val="000000" w:themeColor="text1"/>
          <w:kern w:val="0"/>
          <w:sz w:val="30"/>
          <w:szCs w:val="30"/>
        </w:rPr>
        <w:t xml:space="preserve">涉税专业服务机构及从事涉税服务人员应当调查纳税人、扣缴义务人的下列情况，包括： </w:t>
      </w:r>
    </w:p>
    <w:p w:rsidR="004C43F1" w:rsidRPr="00D905CB" w:rsidRDefault="004C43F1" w:rsidP="004C43F1">
      <w:pPr>
        <w:spacing w:line="360" w:lineRule="auto"/>
        <w:ind w:firstLineChars="200" w:firstLine="600"/>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（一）企业基本情况；</w:t>
      </w:r>
    </w:p>
    <w:p w:rsidR="004C43F1" w:rsidRPr="00D905CB" w:rsidRDefault="004C43F1" w:rsidP="004C43F1">
      <w:pPr>
        <w:spacing w:line="360" w:lineRule="auto"/>
        <w:ind w:firstLineChars="200" w:firstLine="600"/>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（二）内部控制制度；</w:t>
      </w:r>
    </w:p>
    <w:p w:rsidR="004C43F1" w:rsidRPr="00D905CB" w:rsidRDefault="004C43F1" w:rsidP="004C43F1">
      <w:pPr>
        <w:spacing w:line="360" w:lineRule="auto"/>
        <w:ind w:firstLineChars="200" w:firstLine="600"/>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 xml:space="preserve">（三）财务会计制度； </w:t>
      </w:r>
    </w:p>
    <w:p w:rsidR="004C43F1" w:rsidRPr="00D905CB" w:rsidRDefault="004C43F1" w:rsidP="004C43F1">
      <w:pPr>
        <w:spacing w:line="360" w:lineRule="auto"/>
        <w:ind w:firstLineChars="200" w:firstLine="600"/>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lastRenderedPageBreak/>
        <w:t>（四）税务风险管理制度；</w:t>
      </w:r>
    </w:p>
    <w:p w:rsidR="004C43F1" w:rsidRPr="00D905CB" w:rsidRDefault="004C43F1" w:rsidP="004C43F1">
      <w:pPr>
        <w:spacing w:line="360" w:lineRule="auto"/>
        <w:ind w:firstLineChars="200" w:firstLine="600"/>
        <w:rPr>
          <w:rFonts w:ascii="仿宋" w:eastAsia="仿宋" w:hAnsi="仿宋"/>
          <w:color w:val="000000" w:themeColor="text1"/>
          <w:sz w:val="30"/>
          <w:szCs w:val="30"/>
        </w:rPr>
      </w:pPr>
      <w:r w:rsidRPr="00D905CB">
        <w:rPr>
          <w:rFonts w:ascii="仿宋" w:eastAsia="仿宋" w:hAnsi="仿宋" w:cs="宋体" w:hint="eastAsia"/>
          <w:color w:val="000000" w:themeColor="text1"/>
          <w:kern w:val="0"/>
          <w:sz w:val="30"/>
          <w:szCs w:val="30"/>
        </w:rPr>
        <w:t>（五）其他相关情况。</w:t>
      </w:r>
    </w:p>
    <w:p w:rsidR="004C43F1" w:rsidRPr="00D905CB" w:rsidRDefault="004C43F1" w:rsidP="004C43F1">
      <w:pPr>
        <w:spacing w:line="360" w:lineRule="auto"/>
        <w:ind w:firstLineChars="200" w:firstLine="602"/>
        <w:rPr>
          <w:rFonts w:ascii="仿宋" w:eastAsia="仿宋" w:hAnsi="仿宋" w:cs="宋体"/>
          <w:color w:val="000000" w:themeColor="text1"/>
          <w:kern w:val="0"/>
          <w:sz w:val="30"/>
          <w:szCs w:val="30"/>
        </w:rPr>
      </w:pPr>
      <w:r w:rsidRPr="00D905CB">
        <w:rPr>
          <w:rFonts w:ascii="仿宋" w:eastAsia="仿宋" w:hAnsi="仿宋" w:cs="宋体" w:hint="eastAsia"/>
          <w:b/>
          <w:bCs/>
          <w:color w:val="000000" w:themeColor="text1"/>
          <w:kern w:val="0"/>
          <w:sz w:val="30"/>
          <w:szCs w:val="30"/>
        </w:rPr>
        <w:t xml:space="preserve">第十二条 【签订协议】 </w:t>
      </w:r>
      <w:r w:rsidRPr="00D905CB">
        <w:rPr>
          <w:rFonts w:ascii="仿宋" w:eastAsia="仿宋" w:hAnsi="仿宋" w:cs="宋体" w:hint="eastAsia"/>
          <w:color w:val="000000" w:themeColor="text1"/>
          <w:kern w:val="0"/>
          <w:sz w:val="30"/>
          <w:szCs w:val="30"/>
        </w:rPr>
        <w:t>涉税专业服务机构决定承接纳税申报代理业务的，应当书面</w:t>
      </w:r>
      <w:r w:rsidRPr="00D905CB">
        <w:rPr>
          <w:rFonts w:ascii="仿宋" w:eastAsia="仿宋" w:hAnsi="仿宋" w:cs="宋体"/>
          <w:color w:val="000000" w:themeColor="text1"/>
          <w:kern w:val="0"/>
          <w:sz w:val="30"/>
          <w:szCs w:val="30"/>
        </w:rPr>
        <w:t>签订</w:t>
      </w:r>
      <w:r w:rsidRPr="00D905CB">
        <w:rPr>
          <w:rFonts w:ascii="仿宋" w:eastAsia="仿宋" w:hAnsi="仿宋" w:cs="宋体" w:hint="eastAsia"/>
          <w:color w:val="000000" w:themeColor="text1"/>
          <w:kern w:val="0"/>
          <w:sz w:val="30"/>
          <w:szCs w:val="30"/>
        </w:rPr>
        <w:t>纳税申报</w:t>
      </w:r>
      <w:r w:rsidRPr="00D905CB">
        <w:rPr>
          <w:rFonts w:ascii="仿宋" w:eastAsia="仿宋" w:hAnsi="仿宋" w:cs="宋体"/>
          <w:color w:val="000000" w:themeColor="text1"/>
          <w:kern w:val="0"/>
          <w:sz w:val="30"/>
          <w:szCs w:val="30"/>
        </w:rPr>
        <w:t>代理</w:t>
      </w:r>
      <w:r w:rsidRPr="00D905CB">
        <w:rPr>
          <w:rFonts w:ascii="仿宋" w:eastAsia="仿宋" w:hAnsi="仿宋" w:cs="宋体" w:hint="eastAsia"/>
          <w:color w:val="000000" w:themeColor="text1"/>
          <w:kern w:val="0"/>
          <w:sz w:val="30"/>
          <w:szCs w:val="30"/>
        </w:rPr>
        <w:t>业务委托协议</w:t>
      </w:r>
      <w:r w:rsidRPr="00D905CB">
        <w:rPr>
          <w:rFonts w:ascii="仿宋" w:eastAsia="仿宋" w:hAnsi="仿宋" w:cs="宋体"/>
          <w:color w:val="000000" w:themeColor="text1"/>
          <w:kern w:val="0"/>
          <w:sz w:val="30"/>
          <w:szCs w:val="30"/>
        </w:rPr>
        <w:t>。</w:t>
      </w:r>
    </w:p>
    <w:p w:rsidR="004C43F1" w:rsidRPr="00D905CB" w:rsidRDefault="004C43F1" w:rsidP="004C43F1">
      <w:pPr>
        <w:spacing w:line="360" w:lineRule="auto"/>
        <w:ind w:firstLineChars="200" w:firstLine="600"/>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签订纳税申报</w:t>
      </w:r>
      <w:r w:rsidRPr="00D905CB">
        <w:rPr>
          <w:rFonts w:ascii="仿宋" w:eastAsia="仿宋" w:hAnsi="仿宋" w:cs="宋体"/>
          <w:color w:val="000000" w:themeColor="text1"/>
          <w:kern w:val="0"/>
          <w:sz w:val="30"/>
          <w:szCs w:val="30"/>
        </w:rPr>
        <w:t>代理</w:t>
      </w:r>
      <w:r w:rsidRPr="00D905CB">
        <w:rPr>
          <w:rFonts w:ascii="仿宋" w:eastAsia="仿宋" w:hAnsi="仿宋" w:cs="宋体" w:hint="eastAsia"/>
          <w:color w:val="000000" w:themeColor="text1"/>
          <w:kern w:val="0"/>
          <w:sz w:val="30"/>
          <w:szCs w:val="30"/>
        </w:rPr>
        <w:t>业务委托协议按照《涉税专业服务程序准则》对业务委托协议的要求执行。</w:t>
      </w:r>
      <w:r w:rsidRPr="00D905CB">
        <w:rPr>
          <w:rFonts w:ascii="仿宋" w:eastAsia="仿宋" w:hAnsi="仿宋" w:cs="宋体"/>
          <w:color w:val="000000" w:themeColor="text1"/>
          <w:kern w:val="0"/>
          <w:sz w:val="30"/>
          <w:szCs w:val="30"/>
        </w:rPr>
        <w:tab/>
      </w:r>
    </w:p>
    <w:p w:rsidR="004C43F1" w:rsidRPr="00D905CB" w:rsidRDefault="004C43F1" w:rsidP="004C43F1">
      <w:pPr>
        <w:ind w:firstLineChars="200" w:firstLine="602"/>
        <w:rPr>
          <w:rFonts w:ascii="仿宋" w:eastAsia="仿宋" w:hAnsi="仿宋" w:cs="宋体"/>
          <w:color w:val="000000" w:themeColor="text1"/>
          <w:kern w:val="0"/>
          <w:sz w:val="30"/>
          <w:szCs w:val="30"/>
        </w:rPr>
      </w:pPr>
      <w:r w:rsidRPr="00D905CB">
        <w:rPr>
          <w:rFonts w:ascii="仿宋" w:eastAsia="仿宋" w:hAnsi="仿宋" w:cs="宋体" w:hint="eastAsia"/>
          <w:b/>
          <w:bCs/>
          <w:color w:val="000000" w:themeColor="text1"/>
          <w:kern w:val="0"/>
          <w:sz w:val="30"/>
          <w:szCs w:val="30"/>
        </w:rPr>
        <w:t>第十三条 【声明承诺】</w:t>
      </w:r>
      <w:r w:rsidRPr="00D905CB">
        <w:rPr>
          <w:rFonts w:ascii="仿宋" w:eastAsia="仿宋" w:hAnsi="仿宋" w:cs="宋体" w:hint="eastAsia"/>
          <w:color w:val="000000" w:themeColor="text1"/>
          <w:kern w:val="0"/>
          <w:sz w:val="30"/>
          <w:szCs w:val="30"/>
        </w:rPr>
        <w:t>涉税专业服务机构应当获取委托人的有关声明。涉税服务人员应当告知委托人有责任保证向涉税专业服务机构提供所需会计资料及纳税资料的真实性、合法性和完整性，并承担因资料不真实、不合法、不完整而造成不良后果的相应责任。</w:t>
      </w:r>
    </w:p>
    <w:p w:rsidR="004C43F1" w:rsidRPr="00D905CB" w:rsidRDefault="004C43F1" w:rsidP="004C43F1">
      <w:pPr>
        <w:spacing w:line="360" w:lineRule="auto"/>
        <w:ind w:firstLineChars="200" w:firstLine="600"/>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委托人应当承诺确保涉税服务人员不受限制的接触任何与代理纳税申报工作有关的记录、文件和所需的其他信息。</w:t>
      </w:r>
    </w:p>
    <w:p w:rsidR="004C43F1" w:rsidRPr="00D905CB" w:rsidRDefault="004C43F1" w:rsidP="004C43F1">
      <w:pPr>
        <w:spacing w:line="360" w:lineRule="auto"/>
        <w:jc w:val="center"/>
        <w:rPr>
          <w:rFonts w:ascii="仿宋" w:eastAsia="仿宋" w:hAnsi="仿宋" w:cs="宋体"/>
          <w:b/>
          <w:color w:val="000000" w:themeColor="text1"/>
          <w:kern w:val="0"/>
          <w:sz w:val="30"/>
          <w:szCs w:val="30"/>
        </w:rPr>
      </w:pPr>
      <w:r w:rsidRPr="00D905CB">
        <w:rPr>
          <w:rFonts w:ascii="仿宋" w:eastAsia="仿宋" w:hAnsi="仿宋" w:cs="宋体" w:hint="eastAsia"/>
          <w:b/>
          <w:color w:val="000000" w:themeColor="text1"/>
          <w:kern w:val="0"/>
          <w:sz w:val="30"/>
          <w:szCs w:val="30"/>
        </w:rPr>
        <w:t>第三章  业务计划</w:t>
      </w:r>
    </w:p>
    <w:p w:rsidR="004C43F1" w:rsidRPr="00D905CB" w:rsidRDefault="004C43F1" w:rsidP="004C43F1">
      <w:pPr>
        <w:widowControl/>
        <w:spacing w:after="150" w:line="360" w:lineRule="auto"/>
        <w:ind w:firstLineChars="250" w:firstLine="753"/>
        <w:jc w:val="left"/>
        <w:rPr>
          <w:rFonts w:ascii="仿宋" w:eastAsia="仿宋" w:hAnsi="仿宋" w:cs="宋体"/>
          <w:color w:val="000000" w:themeColor="text1"/>
          <w:kern w:val="0"/>
          <w:sz w:val="30"/>
          <w:szCs w:val="30"/>
        </w:rPr>
      </w:pPr>
      <w:r w:rsidRPr="00D905CB">
        <w:rPr>
          <w:rFonts w:ascii="仿宋" w:eastAsia="仿宋" w:hAnsi="仿宋" w:cs="宋体" w:hint="eastAsia"/>
          <w:b/>
          <w:color w:val="000000" w:themeColor="text1"/>
          <w:kern w:val="0"/>
          <w:sz w:val="30"/>
          <w:szCs w:val="30"/>
        </w:rPr>
        <w:t xml:space="preserve">第十四条【遵循程序准则】 </w:t>
      </w:r>
      <w:r w:rsidRPr="00D905CB">
        <w:rPr>
          <w:rFonts w:ascii="仿宋" w:eastAsia="仿宋" w:hAnsi="仿宋" w:cs="宋体" w:hint="eastAsia"/>
          <w:color w:val="000000" w:themeColor="text1"/>
          <w:kern w:val="0"/>
          <w:sz w:val="30"/>
          <w:szCs w:val="30"/>
        </w:rPr>
        <w:t>涉税专业服务机构承接业务后，应当按照《涉税专业服务程序准则》对业务计划的要求，合理制定纳税申报代理业务计划，以有效执行纳税申报代理业务。</w:t>
      </w:r>
    </w:p>
    <w:p w:rsidR="004C43F1" w:rsidRPr="00D905CB" w:rsidRDefault="004C43F1" w:rsidP="004C43F1">
      <w:pPr>
        <w:spacing w:line="360" w:lineRule="auto"/>
        <w:ind w:firstLineChars="196" w:firstLine="590"/>
        <w:jc w:val="left"/>
        <w:rPr>
          <w:rFonts w:ascii="仿宋" w:eastAsia="仿宋" w:hAnsi="仿宋" w:cs="宋体"/>
          <w:color w:val="000000" w:themeColor="text1"/>
          <w:kern w:val="0"/>
          <w:sz w:val="30"/>
          <w:szCs w:val="30"/>
        </w:rPr>
      </w:pPr>
      <w:r w:rsidRPr="00D905CB">
        <w:rPr>
          <w:rFonts w:ascii="仿宋" w:eastAsia="仿宋" w:hAnsi="仿宋" w:cs="宋体" w:hint="eastAsia"/>
          <w:b/>
          <w:bCs/>
          <w:color w:val="000000" w:themeColor="text1"/>
          <w:kern w:val="0"/>
          <w:sz w:val="30"/>
          <w:szCs w:val="30"/>
        </w:rPr>
        <w:t>第十</w:t>
      </w:r>
      <w:r w:rsidRPr="00D905CB">
        <w:rPr>
          <w:rFonts w:ascii="仿宋" w:eastAsia="仿宋" w:hAnsi="仿宋" w:cs="宋体" w:hint="eastAsia"/>
          <w:b/>
          <w:color w:val="000000" w:themeColor="text1"/>
          <w:kern w:val="0"/>
          <w:sz w:val="30"/>
          <w:szCs w:val="30"/>
        </w:rPr>
        <w:t>五</w:t>
      </w:r>
      <w:r w:rsidRPr="00D905CB">
        <w:rPr>
          <w:rFonts w:ascii="仿宋" w:eastAsia="仿宋" w:hAnsi="仿宋" w:cs="宋体" w:hint="eastAsia"/>
          <w:b/>
          <w:bCs/>
          <w:color w:val="000000" w:themeColor="text1"/>
          <w:kern w:val="0"/>
          <w:sz w:val="30"/>
          <w:szCs w:val="30"/>
        </w:rPr>
        <w:t>条 【</w:t>
      </w:r>
      <w:r w:rsidRPr="00D905CB">
        <w:rPr>
          <w:rFonts w:ascii="仿宋" w:eastAsia="仿宋" w:hAnsi="仿宋" w:cs="宋体" w:hint="eastAsia"/>
          <w:b/>
          <w:color w:val="000000" w:themeColor="text1"/>
          <w:kern w:val="0"/>
          <w:sz w:val="30"/>
          <w:szCs w:val="30"/>
        </w:rPr>
        <w:t>项目负责人</w:t>
      </w:r>
      <w:r w:rsidRPr="00D905CB">
        <w:rPr>
          <w:rFonts w:ascii="仿宋" w:eastAsia="仿宋" w:hAnsi="仿宋" w:cs="宋体" w:hint="eastAsia"/>
          <w:b/>
          <w:bCs/>
          <w:color w:val="000000" w:themeColor="text1"/>
          <w:kern w:val="0"/>
          <w:sz w:val="30"/>
          <w:szCs w:val="30"/>
        </w:rPr>
        <w:t>】</w:t>
      </w:r>
      <w:r w:rsidRPr="00D905CB">
        <w:rPr>
          <w:rFonts w:ascii="仿宋" w:eastAsia="仿宋" w:hAnsi="仿宋" w:cs="宋体" w:hint="eastAsia"/>
          <w:color w:val="000000" w:themeColor="text1"/>
          <w:kern w:val="0"/>
          <w:sz w:val="30"/>
          <w:szCs w:val="30"/>
        </w:rPr>
        <w:t>涉税专业服务机构应当指派能够胜任受托纳税申报代理业务的涉税服务人员，作为项目负责人。</w:t>
      </w:r>
    </w:p>
    <w:p w:rsidR="004C43F1" w:rsidRPr="00D905CB" w:rsidRDefault="004C43F1" w:rsidP="004C43F1">
      <w:pPr>
        <w:spacing w:line="360" w:lineRule="auto"/>
        <w:ind w:firstLineChars="200" w:firstLine="600"/>
        <w:jc w:val="left"/>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项目负责人具体负责执行纳税申报代理业务。</w:t>
      </w:r>
    </w:p>
    <w:p w:rsidR="004C43F1" w:rsidRPr="00D905CB" w:rsidRDefault="004C43F1" w:rsidP="004C43F1">
      <w:pPr>
        <w:spacing w:line="360" w:lineRule="auto"/>
        <w:ind w:firstLineChars="250" w:firstLine="753"/>
        <w:jc w:val="left"/>
        <w:rPr>
          <w:rFonts w:ascii="仿宋" w:eastAsia="仿宋" w:hAnsi="仿宋" w:cs="宋体"/>
          <w:color w:val="000000" w:themeColor="text1"/>
          <w:kern w:val="0"/>
          <w:sz w:val="30"/>
          <w:szCs w:val="30"/>
        </w:rPr>
      </w:pPr>
      <w:r w:rsidRPr="00D905CB">
        <w:rPr>
          <w:rFonts w:ascii="仿宋" w:eastAsia="仿宋" w:hAnsi="仿宋" w:cs="宋体" w:hint="eastAsia"/>
          <w:b/>
          <w:color w:val="000000" w:themeColor="text1"/>
          <w:kern w:val="0"/>
          <w:sz w:val="30"/>
          <w:szCs w:val="30"/>
        </w:rPr>
        <w:t>第十六条 【计划分类】</w:t>
      </w:r>
      <w:r w:rsidRPr="00D905CB">
        <w:rPr>
          <w:rFonts w:ascii="仿宋" w:eastAsia="仿宋" w:hAnsi="仿宋" w:cs="宋体" w:hint="eastAsia"/>
          <w:color w:val="000000" w:themeColor="text1"/>
          <w:kern w:val="0"/>
          <w:sz w:val="30"/>
          <w:szCs w:val="30"/>
        </w:rPr>
        <w:t>项目负责人应根据纳税申报代理服务项目的复杂程度、风险状况和时间限制等情况，制定总体业务</w:t>
      </w:r>
      <w:r w:rsidRPr="00D905CB">
        <w:rPr>
          <w:rFonts w:ascii="仿宋" w:eastAsia="仿宋" w:hAnsi="仿宋" w:cs="宋体" w:hint="eastAsia"/>
          <w:color w:val="000000" w:themeColor="text1"/>
          <w:kern w:val="0"/>
          <w:sz w:val="30"/>
          <w:szCs w:val="30"/>
        </w:rPr>
        <w:lastRenderedPageBreak/>
        <w:t>计划和具体业务计划。</w:t>
      </w:r>
    </w:p>
    <w:p w:rsidR="004C43F1" w:rsidRPr="00D905CB" w:rsidRDefault="004C43F1" w:rsidP="004C43F1">
      <w:pPr>
        <w:spacing w:line="360" w:lineRule="auto"/>
        <w:ind w:firstLineChars="200" w:firstLine="600"/>
        <w:jc w:val="left"/>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总体业务计划应当界定服务范围，明确必要的沟通环节和程序，安排服务时间，落实工作目标，确定工作策略，明确人力资源的组织分工。</w:t>
      </w:r>
    </w:p>
    <w:p w:rsidR="004C43F1" w:rsidRPr="00D905CB" w:rsidRDefault="004C43F1" w:rsidP="004C43F1">
      <w:pPr>
        <w:spacing w:line="360" w:lineRule="auto"/>
        <w:ind w:firstLineChars="200" w:firstLine="600"/>
        <w:jc w:val="left"/>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具体业务计划应当确定拟执行的代理方案、服务程序、时间步骤、方法和具体流程等。</w:t>
      </w:r>
    </w:p>
    <w:p w:rsidR="004C43F1" w:rsidRPr="00D905CB" w:rsidRDefault="004C43F1" w:rsidP="004C43F1">
      <w:pPr>
        <w:spacing w:line="360" w:lineRule="auto"/>
        <w:ind w:firstLineChars="200" w:firstLine="602"/>
        <w:jc w:val="left"/>
        <w:rPr>
          <w:rFonts w:ascii="仿宋" w:eastAsia="仿宋" w:hAnsi="仿宋" w:cs="宋体"/>
          <w:color w:val="000000" w:themeColor="text1"/>
          <w:kern w:val="0"/>
          <w:sz w:val="30"/>
          <w:szCs w:val="30"/>
        </w:rPr>
      </w:pPr>
      <w:r w:rsidRPr="00D905CB">
        <w:rPr>
          <w:rFonts w:ascii="仿宋" w:eastAsia="仿宋" w:hAnsi="仿宋" w:cs="宋体" w:hint="eastAsia"/>
          <w:b/>
          <w:color w:val="000000" w:themeColor="text1"/>
          <w:kern w:val="0"/>
          <w:sz w:val="30"/>
          <w:szCs w:val="30"/>
        </w:rPr>
        <w:t>第十</w:t>
      </w:r>
      <w:r w:rsidRPr="00D905CB">
        <w:rPr>
          <w:rFonts w:ascii="仿宋" w:eastAsia="仿宋" w:hAnsi="仿宋" w:cs="宋体" w:hint="eastAsia"/>
          <w:b/>
          <w:bCs/>
          <w:color w:val="000000" w:themeColor="text1"/>
          <w:kern w:val="0"/>
          <w:sz w:val="30"/>
          <w:szCs w:val="30"/>
        </w:rPr>
        <w:t>七</w:t>
      </w:r>
      <w:r w:rsidRPr="00D905CB">
        <w:rPr>
          <w:rFonts w:ascii="仿宋" w:eastAsia="仿宋" w:hAnsi="仿宋" w:cs="宋体" w:hint="eastAsia"/>
          <w:b/>
          <w:color w:val="000000" w:themeColor="text1"/>
          <w:kern w:val="0"/>
          <w:sz w:val="30"/>
          <w:szCs w:val="30"/>
        </w:rPr>
        <w:t>条【计划调整】</w:t>
      </w:r>
      <w:r w:rsidRPr="00D905CB">
        <w:rPr>
          <w:rFonts w:ascii="仿宋" w:eastAsia="仿宋" w:hAnsi="仿宋" w:cs="宋体" w:hint="eastAsia"/>
          <w:color w:val="000000" w:themeColor="text1"/>
          <w:kern w:val="0"/>
          <w:sz w:val="30"/>
          <w:szCs w:val="30"/>
        </w:rPr>
        <w:t>业务计划实施过程中，项目负责人可在必要时对业务计划进行适当的调整。</w:t>
      </w:r>
    </w:p>
    <w:p w:rsidR="004C43F1" w:rsidRPr="00D905CB" w:rsidRDefault="004C43F1" w:rsidP="004C43F1">
      <w:pPr>
        <w:spacing w:line="360" w:lineRule="auto"/>
        <w:ind w:firstLineChars="200" w:firstLine="602"/>
        <w:rPr>
          <w:rFonts w:ascii="仿宋" w:eastAsia="仿宋" w:hAnsi="仿宋" w:cs="宋体"/>
          <w:color w:val="000000" w:themeColor="text1"/>
          <w:kern w:val="0"/>
          <w:sz w:val="30"/>
          <w:szCs w:val="30"/>
        </w:rPr>
      </w:pPr>
      <w:r w:rsidRPr="00D905CB">
        <w:rPr>
          <w:rFonts w:ascii="仿宋" w:eastAsia="仿宋" w:hAnsi="仿宋" w:cs="宋体" w:hint="eastAsia"/>
          <w:b/>
          <w:bCs/>
          <w:color w:val="000000" w:themeColor="text1"/>
          <w:kern w:val="0"/>
          <w:sz w:val="30"/>
          <w:szCs w:val="30"/>
        </w:rPr>
        <w:t>第十八条 【</w:t>
      </w:r>
      <w:r w:rsidRPr="00D905CB">
        <w:rPr>
          <w:rFonts w:ascii="仿宋" w:eastAsia="仿宋" w:hAnsi="仿宋" w:cs="宋体" w:hint="eastAsia"/>
          <w:b/>
          <w:color w:val="000000" w:themeColor="text1"/>
          <w:kern w:val="0"/>
          <w:sz w:val="30"/>
          <w:szCs w:val="30"/>
        </w:rPr>
        <w:t>项目负责人了解内容</w:t>
      </w:r>
      <w:r w:rsidRPr="00D905CB">
        <w:rPr>
          <w:rFonts w:ascii="仿宋" w:eastAsia="仿宋" w:hAnsi="仿宋" w:cs="宋体" w:hint="eastAsia"/>
          <w:b/>
          <w:bCs/>
          <w:color w:val="000000" w:themeColor="text1"/>
          <w:kern w:val="0"/>
          <w:sz w:val="30"/>
          <w:szCs w:val="30"/>
        </w:rPr>
        <w:t xml:space="preserve">】 </w:t>
      </w:r>
      <w:r w:rsidRPr="00D905CB">
        <w:rPr>
          <w:rFonts w:ascii="仿宋" w:eastAsia="仿宋" w:hAnsi="仿宋" w:cs="宋体" w:hint="eastAsia"/>
          <w:color w:val="000000" w:themeColor="text1"/>
          <w:kern w:val="0"/>
          <w:sz w:val="30"/>
          <w:szCs w:val="30"/>
        </w:rPr>
        <w:t xml:space="preserve">项目负责人应对纳税人、扣缴义务人的纳税申报或者代扣代缴、代收代缴税款报告表的相关内容进行了解。相关内容主要包括：产品、服务，工艺过程以及相对应的税种、税目，应纳税项目或者应代扣代缴、代收代缴税款项目，计税依据，扣除项目及标准，适用税率或者单位税额，应退税项目及税额，应减免税项目及税额，应纳税额或者应代扣代缴、代收代缴税额，税款所属期限、延期缴纳税款、欠税、滞纳金等。 </w:t>
      </w:r>
    </w:p>
    <w:p w:rsidR="004C43F1" w:rsidRPr="00D905CB" w:rsidRDefault="004C43F1" w:rsidP="004C43F1">
      <w:pPr>
        <w:spacing w:line="360" w:lineRule="auto"/>
        <w:ind w:firstLineChars="250" w:firstLine="753"/>
        <w:rPr>
          <w:rFonts w:ascii="仿宋" w:eastAsia="仿宋" w:hAnsi="仿宋" w:cs="宋体"/>
          <w:color w:val="000000" w:themeColor="text1"/>
          <w:kern w:val="0"/>
          <w:sz w:val="30"/>
          <w:szCs w:val="30"/>
        </w:rPr>
      </w:pPr>
      <w:r w:rsidRPr="00D905CB">
        <w:rPr>
          <w:rFonts w:ascii="仿宋" w:eastAsia="仿宋" w:hAnsi="仿宋" w:cs="宋体" w:hint="eastAsia"/>
          <w:b/>
          <w:color w:val="000000" w:themeColor="text1"/>
          <w:kern w:val="0"/>
          <w:sz w:val="30"/>
          <w:szCs w:val="30"/>
        </w:rPr>
        <w:t xml:space="preserve">第十九条 </w:t>
      </w:r>
      <w:r w:rsidRPr="00D905CB">
        <w:rPr>
          <w:rFonts w:ascii="仿宋" w:eastAsia="仿宋" w:hAnsi="仿宋" w:cs="宋体" w:hint="eastAsia"/>
          <w:color w:val="000000" w:themeColor="text1"/>
          <w:kern w:val="0"/>
          <w:sz w:val="30"/>
          <w:szCs w:val="30"/>
        </w:rPr>
        <w:t>【</w:t>
      </w:r>
      <w:r w:rsidRPr="00D905CB">
        <w:rPr>
          <w:rFonts w:ascii="仿宋" w:eastAsia="仿宋" w:hAnsi="仿宋" w:cs="宋体" w:hint="eastAsia"/>
          <w:b/>
          <w:color w:val="000000" w:themeColor="text1"/>
          <w:kern w:val="0"/>
          <w:sz w:val="30"/>
          <w:szCs w:val="30"/>
        </w:rPr>
        <w:t>风险评估</w:t>
      </w:r>
      <w:r w:rsidRPr="00D905CB">
        <w:rPr>
          <w:rFonts w:ascii="仿宋" w:eastAsia="仿宋" w:hAnsi="仿宋" w:cs="宋体" w:hint="eastAsia"/>
          <w:color w:val="000000" w:themeColor="text1"/>
          <w:kern w:val="0"/>
          <w:sz w:val="30"/>
          <w:szCs w:val="30"/>
        </w:rPr>
        <w:t>】 项目负责人应</w:t>
      </w:r>
      <w:r w:rsidRPr="00D905CB">
        <w:rPr>
          <w:rFonts w:ascii="仿宋" w:eastAsia="仿宋" w:hAnsi="仿宋" w:cs="宋体" w:hint="eastAsia"/>
          <w:b/>
          <w:color w:val="000000" w:themeColor="text1"/>
          <w:kern w:val="0"/>
          <w:sz w:val="30"/>
          <w:szCs w:val="30"/>
        </w:rPr>
        <w:t>当</w:t>
      </w:r>
      <w:r w:rsidRPr="00D905CB">
        <w:rPr>
          <w:rFonts w:ascii="仿宋" w:eastAsia="仿宋" w:hAnsi="仿宋" w:cs="宋体" w:hint="eastAsia"/>
          <w:color w:val="000000" w:themeColor="text1"/>
          <w:kern w:val="0"/>
          <w:sz w:val="30"/>
          <w:szCs w:val="30"/>
        </w:rPr>
        <w:t>对委托人进行业务访谈、调查，并对下列事项进行风险评估：</w:t>
      </w:r>
    </w:p>
    <w:p w:rsidR="004C43F1" w:rsidRPr="00D905CB" w:rsidRDefault="004C43F1" w:rsidP="004C43F1">
      <w:pPr>
        <w:spacing w:line="360" w:lineRule="auto"/>
        <w:ind w:firstLineChars="200" w:firstLine="600"/>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（一）财务核算以及与信息处理流程可靠性；</w:t>
      </w:r>
    </w:p>
    <w:p w:rsidR="004C43F1" w:rsidRPr="00D905CB" w:rsidRDefault="004C43F1" w:rsidP="004C43F1">
      <w:pPr>
        <w:spacing w:line="360" w:lineRule="auto"/>
        <w:ind w:firstLineChars="200" w:firstLine="600"/>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（二）与代理申报税种有关的实际处理程序、信息处理方法以及税收政策的实际执行情况；</w:t>
      </w:r>
    </w:p>
    <w:p w:rsidR="004C43F1" w:rsidRPr="00D905CB" w:rsidRDefault="004C43F1" w:rsidP="004C43F1">
      <w:pPr>
        <w:spacing w:line="360" w:lineRule="auto"/>
        <w:ind w:firstLineChars="200" w:firstLine="600"/>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（三）与代理申报税种有关的可能产生的风险事项，包括纳</w:t>
      </w:r>
      <w:r w:rsidRPr="00D905CB">
        <w:rPr>
          <w:rFonts w:ascii="仿宋" w:eastAsia="仿宋" w:hAnsi="仿宋" w:cs="宋体" w:hint="eastAsia"/>
          <w:color w:val="000000" w:themeColor="text1"/>
          <w:kern w:val="0"/>
          <w:sz w:val="30"/>
          <w:szCs w:val="30"/>
        </w:rPr>
        <w:lastRenderedPageBreak/>
        <w:t>税人、扣缴义务人的财务处理、数据归集、税额计算、信息传递、政策判断等。</w:t>
      </w:r>
    </w:p>
    <w:p w:rsidR="004C43F1" w:rsidRPr="00D905CB" w:rsidRDefault="004C43F1" w:rsidP="004C43F1">
      <w:pPr>
        <w:spacing w:line="360" w:lineRule="auto"/>
        <w:ind w:firstLineChars="200" w:firstLine="602"/>
        <w:rPr>
          <w:rFonts w:ascii="仿宋" w:eastAsia="仿宋" w:hAnsi="仿宋" w:cs="宋体"/>
          <w:color w:val="000000" w:themeColor="text1"/>
          <w:kern w:val="0"/>
          <w:sz w:val="30"/>
          <w:szCs w:val="30"/>
        </w:rPr>
      </w:pPr>
      <w:r w:rsidRPr="00D905CB">
        <w:rPr>
          <w:rFonts w:ascii="仿宋" w:eastAsia="仿宋" w:hAnsi="仿宋" w:cs="宋体" w:hint="eastAsia"/>
          <w:b/>
          <w:color w:val="000000" w:themeColor="text1"/>
          <w:kern w:val="0"/>
          <w:sz w:val="30"/>
          <w:szCs w:val="30"/>
        </w:rPr>
        <w:t>第二十条</w:t>
      </w:r>
      <w:r w:rsidRPr="00D905CB">
        <w:rPr>
          <w:rFonts w:ascii="仿宋" w:eastAsia="仿宋" w:hAnsi="仿宋" w:cs="宋体" w:hint="eastAsia"/>
          <w:color w:val="000000" w:themeColor="text1"/>
          <w:kern w:val="0"/>
          <w:sz w:val="30"/>
          <w:szCs w:val="30"/>
        </w:rPr>
        <w:t xml:space="preserve"> 【</w:t>
      </w:r>
      <w:r w:rsidRPr="00D905CB">
        <w:rPr>
          <w:rFonts w:ascii="仿宋" w:eastAsia="仿宋" w:hAnsi="仿宋" w:cs="宋体" w:hint="eastAsia"/>
          <w:b/>
          <w:color w:val="000000" w:themeColor="text1"/>
          <w:kern w:val="0"/>
          <w:sz w:val="30"/>
          <w:szCs w:val="30"/>
        </w:rPr>
        <w:t>关注事项</w:t>
      </w:r>
      <w:r w:rsidRPr="00D905CB">
        <w:rPr>
          <w:rFonts w:ascii="仿宋" w:eastAsia="仿宋" w:hAnsi="仿宋" w:cs="宋体" w:hint="eastAsia"/>
          <w:color w:val="000000" w:themeColor="text1"/>
          <w:kern w:val="0"/>
          <w:sz w:val="30"/>
          <w:szCs w:val="30"/>
        </w:rPr>
        <w:t>】代理纳税申报业务计划一般应关注下列事项：</w:t>
      </w:r>
    </w:p>
    <w:p w:rsidR="004C43F1" w:rsidRPr="00D905CB" w:rsidRDefault="004C43F1" w:rsidP="004C43F1">
      <w:pPr>
        <w:spacing w:line="360" w:lineRule="auto"/>
        <w:ind w:firstLineChars="200" w:firstLine="600"/>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（一）根据评估风险的结果，确定风险防范的措施，包括每次代理申报的询问内容、预警情形设定和数额设定等；</w:t>
      </w:r>
    </w:p>
    <w:p w:rsidR="004C43F1" w:rsidRPr="00D905CB" w:rsidRDefault="004C43F1" w:rsidP="004C43F1">
      <w:pPr>
        <w:spacing w:line="360" w:lineRule="auto"/>
        <w:ind w:firstLineChars="200" w:firstLine="600"/>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（二）与申报有关的纳税人、扣缴义务人、税种、税目、计税依据、税率、优惠、税额计算、减免税等税收要素的确认；</w:t>
      </w:r>
    </w:p>
    <w:p w:rsidR="004C43F1" w:rsidRPr="00D905CB" w:rsidRDefault="004C43F1" w:rsidP="004C43F1">
      <w:pPr>
        <w:spacing w:line="360" w:lineRule="auto"/>
        <w:ind w:firstLineChars="200" w:firstLine="600"/>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（三）资料信息的归集、整理程序和税额计算方法、验证方法以及责任人；</w:t>
      </w:r>
    </w:p>
    <w:p w:rsidR="004C43F1" w:rsidRPr="00D905CB" w:rsidRDefault="004C43F1" w:rsidP="004C43F1">
      <w:pPr>
        <w:spacing w:line="360" w:lineRule="auto"/>
        <w:ind w:firstLineChars="200" w:firstLine="600"/>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（四）收集和验证（核对）资料信息的名称、采集内容、采集地、采集日、采集人；</w:t>
      </w:r>
    </w:p>
    <w:p w:rsidR="004C43F1" w:rsidRPr="00D905CB" w:rsidRDefault="004C43F1" w:rsidP="004C43F1">
      <w:pPr>
        <w:spacing w:line="360" w:lineRule="auto"/>
        <w:ind w:firstLineChars="200" w:firstLine="600"/>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（五）填制纳税申报表程序、方法以及责任人和完成时限；</w:t>
      </w:r>
    </w:p>
    <w:p w:rsidR="004C43F1" w:rsidRPr="00D905CB" w:rsidRDefault="004C43F1" w:rsidP="004C43F1">
      <w:pPr>
        <w:spacing w:line="360" w:lineRule="auto"/>
        <w:ind w:firstLineChars="200" w:firstLine="600"/>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（六）业务成果的沟通和申报方式的选择；</w:t>
      </w:r>
    </w:p>
    <w:p w:rsidR="004C43F1" w:rsidRPr="00D905CB" w:rsidRDefault="004C43F1" w:rsidP="004C43F1">
      <w:pPr>
        <w:spacing w:line="360" w:lineRule="auto"/>
        <w:ind w:firstLineChars="200" w:firstLine="600"/>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（七）申报结束后有关事项的反馈和资料的移交；</w:t>
      </w:r>
    </w:p>
    <w:p w:rsidR="004C43F1" w:rsidRPr="00D905CB" w:rsidRDefault="004C43F1" w:rsidP="004C43F1">
      <w:pPr>
        <w:spacing w:line="360" w:lineRule="auto"/>
        <w:ind w:firstLineChars="200" w:firstLine="600"/>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（八）其他相关事项。</w:t>
      </w:r>
    </w:p>
    <w:p w:rsidR="004C43F1" w:rsidRPr="00D905CB" w:rsidRDefault="004C43F1" w:rsidP="004C43F1">
      <w:pPr>
        <w:spacing w:line="360" w:lineRule="auto"/>
        <w:jc w:val="center"/>
        <w:rPr>
          <w:rFonts w:ascii="仿宋" w:eastAsia="仿宋" w:hAnsi="仿宋" w:cs="宋体"/>
          <w:b/>
          <w:color w:val="000000" w:themeColor="text1"/>
          <w:kern w:val="0"/>
          <w:sz w:val="30"/>
          <w:szCs w:val="30"/>
        </w:rPr>
      </w:pPr>
      <w:r w:rsidRPr="00D905CB">
        <w:rPr>
          <w:rFonts w:ascii="仿宋" w:eastAsia="仿宋" w:hAnsi="仿宋" w:cs="宋体" w:hint="eastAsia"/>
          <w:b/>
          <w:color w:val="000000" w:themeColor="text1"/>
          <w:kern w:val="0"/>
          <w:sz w:val="30"/>
          <w:szCs w:val="30"/>
        </w:rPr>
        <w:t>第四章  业务实施</w:t>
      </w:r>
    </w:p>
    <w:p w:rsidR="004C43F1" w:rsidRPr="00D905CB" w:rsidRDefault="004C43F1" w:rsidP="004C43F1">
      <w:pPr>
        <w:spacing w:line="360" w:lineRule="auto"/>
        <w:jc w:val="center"/>
        <w:rPr>
          <w:rFonts w:ascii="仿宋" w:eastAsia="仿宋" w:hAnsi="仿宋" w:cs="宋体"/>
          <w:b/>
          <w:color w:val="000000" w:themeColor="text1"/>
          <w:kern w:val="0"/>
          <w:sz w:val="30"/>
          <w:szCs w:val="30"/>
        </w:rPr>
      </w:pPr>
      <w:r w:rsidRPr="00D905CB">
        <w:rPr>
          <w:rFonts w:ascii="仿宋" w:eastAsia="仿宋" w:hAnsi="仿宋" w:cs="宋体" w:hint="eastAsia"/>
          <w:b/>
          <w:color w:val="000000" w:themeColor="text1"/>
          <w:kern w:val="0"/>
          <w:sz w:val="30"/>
          <w:szCs w:val="30"/>
        </w:rPr>
        <w:t>第一节  资料归集</w:t>
      </w:r>
    </w:p>
    <w:p w:rsidR="004C43F1" w:rsidRPr="00D905CB" w:rsidRDefault="004C43F1" w:rsidP="004C43F1">
      <w:pPr>
        <w:widowControl/>
        <w:shd w:val="clear" w:color="auto" w:fill="FFFFFF"/>
        <w:spacing w:line="360" w:lineRule="auto"/>
        <w:ind w:firstLineChars="250" w:firstLine="753"/>
        <w:jc w:val="left"/>
        <w:rPr>
          <w:rFonts w:ascii="仿宋" w:eastAsia="仿宋" w:hAnsi="仿宋"/>
          <w:color w:val="000000" w:themeColor="text1"/>
          <w:sz w:val="30"/>
          <w:szCs w:val="30"/>
        </w:rPr>
      </w:pPr>
      <w:r w:rsidRPr="00D905CB">
        <w:rPr>
          <w:rFonts w:ascii="仿宋" w:eastAsia="仿宋" w:hAnsi="仿宋" w:hint="eastAsia"/>
          <w:b/>
          <w:color w:val="000000" w:themeColor="text1"/>
          <w:sz w:val="30"/>
          <w:szCs w:val="30"/>
        </w:rPr>
        <w:t>第二十</w:t>
      </w:r>
      <w:r w:rsidRPr="00D905CB">
        <w:rPr>
          <w:rFonts w:ascii="仿宋" w:eastAsia="仿宋" w:hAnsi="仿宋" w:hint="eastAsia"/>
          <w:b/>
          <w:bCs/>
          <w:color w:val="000000" w:themeColor="text1"/>
          <w:sz w:val="30"/>
          <w:szCs w:val="30"/>
        </w:rPr>
        <w:t>一</w:t>
      </w:r>
      <w:r w:rsidRPr="00D905CB">
        <w:rPr>
          <w:rFonts w:ascii="仿宋" w:eastAsia="仿宋" w:hAnsi="仿宋" w:hint="eastAsia"/>
          <w:b/>
          <w:color w:val="000000" w:themeColor="text1"/>
          <w:sz w:val="30"/>
          <w:szCs w:val="30"/>
        </w:rPr>
        <w:t>条</w:t>
      </w:r>
      <w:r w:rsidRPr="00D905CB">
        <w:rPr>
          <w:rFonts w:ascii="仿宋" w:eastAsia="仿宋" w:hAnsi="仿宋" w:hint="eastAsia"/>
          <w:color w:val="000000" w:themeColor="text1"/>
          <w:sz w:val="30"/>
          <w:szCs w:val="30"/>
        </w:rPr>
        <w:t>【</w:t>
      </w:r>
      <w:r w:rsidRPr="00D905CB">
        <w:rPr>
          <w:rFonts w:ascii="仿宋" w:eastAsia="仿宋" w:hAnsi="仿宋" w:hint="eastAsia"/>
          <w:b/>
          <w:color w:val="000000" w:themeColor="text1"/>
          <w:sz w:val="30"/>
          <w:szCs w:val="30"/>
        </w:rPr>
        <w:t>资料清单</w:t>
      </w:r>
      <w:r w:rsidRPr="00D905CB">
        <w:rPr>
          <w:rFonts w:ascii="仿宋" w:eastAsia="仿宋" w:hAnsi="仿宋" w:hint="eastAsia"/>
          <w:color w:val="000000" w:themeColor="text1"/>
          <w:sz w:val="30"/>
          <w:szCs w:val="30"/>
        </w:rPr>
        <w:t>】涉税服务人员</w:t>
      </w:r>
      <w:r w:rsidRPr="00D905CB">
        <w:rPr>
          <w:rFonts w:ascii="仿宋" w:eastAsia="仿宋" w:hAnsi="仿宋"/>
          <w:color w:val="000000" w:themeColor="text1"/>
          <w:sz w:val="30"/>
          <w:szCs w:val="30"/>
        </w:rPr>
        <w:t>应</w:t>
      </w:r>
      <w:r w:rsidRPr="00D905CB">
        <w:rPr>
          <w:rFonts w:ascii="仿宋" w:eastAsia="仿宋" w:hAnsi="仿宋"/>
          <w:b/>
          <w:color w:val="000000" w:themeColor="text1"/>
          <w:sz w:val="30"/>
          <w:szCs w:val="30"/>
        </w:rPr>
        <w:t>当</w:t>
      </w:r>
      <w:r w:rsidRPr="00D905CB">
        <w:rPr>
          <w:rFonts w:ascii="仿宋" w:eastAsia="仿宋" w:hAnsi="仿宋" w:hint="eastAsia"/>
          <w:color w:val="000000" w:themeColor="text1"/>
          <w:sz w:val="30"/>
          <w:szCs w:val="30"/>
        </w:rPr>
        <w:t>根据纳税人</w:t>
      </w:r>
      <w:r w:rsidRPr="00D905CB">
        <w:rPr>
          <w:rFonts w:ascii="仿宋" w:eastAsia="仿宋" w:hAnsi="仿宋" w:cs="宋体" w:hint="eastAsia"/>
          <w:color w:val="000000" w:themeColor="text1"/>
          <w:kern w:val="0"/>
          <w:sz w:val="30"/>
          <w:szCs w:val="30"/>
        </w:rPr>
        <w:t>、扣缴义务人</w:t>
      </w:r>
      <w:r w:rsidRPr="00D905CB">
        <w:rPr>
          <w:rFonts w:ascii="仿宋" w:eastAsia="仿宋" w:hAnsi="仿宋" w:hint="eastAsia"/>
          <w:color w:val="000000" w:themeColor="text1"/>
          <w:sz w:val="30"/>
          <w:szCs w:val="30"/>
        </w:rPr>
        <w:t>不同的情况和</w:t>
      </w:r>
      <w:r w:rsidRPr="00D905CB">
        <w:rPr>
          <w:rFonts w:ascii="仿宋" w:eastAsia="仿宋" w:hAnsi="仿宋" w:cs="宋体" w:hint="eastAsia"/>
          <w:color w:val="000000" w:themeColor="text1"/>
          <w:kern w:val="0"/>
          <w:sz w:val="30"/>
          <w:szCs w:val="30"/>
        </w:rPr>
        <w:t>纳税申报</w:t>
      </w:r>
      <w:r w:rsidRPr="00D905CB">
        <w:rPr>
          <w:rFonts w:ascii="仿宋" w:eastAsia="仿宋" w:hAnsi="仿宋" w:cs="宋体"/>
          <w:color w:val="000000" w:themeColor="text1"/>
          <w:kern w:val="0"/>
          <w:sz w:val="30"/>
          <w:szCs w:val="30"/>
        </w:rPr>
        <w:t>代理</w:t>
      </w:r>
      <w:r w:rsidRPr="00D905CB">
        <w:rPr>
          <w:rFonts w:ascii="仿宋" w:eastAsia="仿宋" w:hAnsi="仿宋" w:cs="宋体" w:hint="eastAsia"/>
          <w:color w:val="000000" w:themeColor="text1"/>
          <w:kern w:val="0"/>
          <w:sz w:val="30"/>
          <w:szCs w:val="30"/>
        </w:rPr>
        <w:t>业务委托协议</w:t>
      </w:r>
      <w:r w:rsidRPr="00D905CB">
        <w:rPr>
          <w:rFonts w:ascii="仿宋" w:eastAsia="仿宋" w:hAnsi="仿宋" w:hint="eastAsia"/>
          <w:color w:val="000000" w:themeColor="text1"/>
          <w:sz w:val="30"/>
          <w:szCs w:val="30"/>
        </w:rPr>
        <w:t>、业务</w:t>
      </w:r>
      <w:r w:rsidRPr="00D905CB">
        <w:rPr>
          <w:rFonts w:ascii="仿宋" w:eastAsia="仿宋" w:hAnsi="仿宋"/>
          <w:color w:val="000000" w:themeColor="text1"/>
          <w:sz w:val="30"/>
          <w:szCs w:val="30"/>
        </w:rPr>
        <w:t>计划的要求，向委托人提出为完成代理工作所需提供的情况、数据、</w:t>
      </w:r>
      <w:r w:rsidRPr="00D905CB">
        <w:rPr>
          <w:rFonts w:ascii="仿宋" w:eastAsia="仿宋" w:hAnsi="仿宋"/>
          <w:color w:val="000000" w:themeColor="text1"/>
          <w:sz w:val="30"/>
          <w:szCs w:val="30"/>
        </w:rPr>
        <w:lastRenderedPageBreak/>
        <w:t>文件资料。必要时，可书面列示</w:t>
      </w:r>
      <w:r w:rsidRPr="00D905CB">
        <w:rPr>
          <w:rFonts w:ascii="仿宋" w:eastAsia="仿宋" w:hAnsi="仿宋" w:hint="eastAsia"/>
          <w:color w:val="000000" w:themeColor="text1"/>
          <w:sz w:val="30"/>
          <w:szCs w:val="30"/>
        </w:rPr>
        <w:t>纳税申报所需的资料清单，并告知委托人进行事前准备。</w:t>
      </w:r>
    </w:p>
    <w:p w:rsidR="004C43F1" w:rsidRPr="00D905CB" w:rsidRDefault="004C43F1" w:rsidP="004C43F1">
      <w:pPr>
        <w:spacing w:line="360" w:lineRule="auto"/>
        <w:ind w:firstLineChars="250" w:firstLine="753"/>
        <w:rPr>
          <w:rFonts w:ascii="仿宋" w:eastAsia="仿宋" w:hAnsi="仿宋" w:cs="宋体"/>
          <w:color w:val="000000" w:themeColor="text1"/>
          <w:kern w:val="0"/>
          <w:sz w:val="30"/>
          <w:szCs w:val="30"/>
        </w:rPr>
      </w:pPr>
      <w:r w:rsidRPr="00D905CB">
        <w:rPr>
          <w:rFonts w:ascii="仿宋" w:eastAsia="仿宋" w:hAnsi="仿宋" w:hint="eastAsia"/>
          <w:b/>
          <w:bCs/>
          <w:color w:val="000000" w:themeColor="text1"/>
          <w:sz w:val="30"/>
          <w:szCs w:val="30"/>
        </w:rPr>
        <w:t xml:space="preserve">第二十二条 </w:t>
      </w:r>
      <w:r w:rsidRPr="00D905CB">
        <w:rPr>
          <w:rFonts w:ascii="仿宋" w:eastAsia="仿宋" w:hAnsi="仿宋" w:hint="eastAsia"/>
          <w:color w:val="000000" w:themeColor="text1"/>
          <w:sz w:val="30"/>
          <w:szCs w:val="30"/>
        </w:rPr>
        <w:t>【</w:t>
      </w:r>
      <w:r w:rsidRPr="00D905CB">
        <w:rPr>
          <w:rFonts w:ascii="仿宋" w:eastAsia="仿宋" w:hAnsi="仿宋" w:hint="eastAsia"/>
          <w:b/>
          <w:color w:val="000000" w:themeColor="text1"/>
          <w:sz w:val="30"/>
          <w:szCs w:val="30"/>
        </w:rPr>
        <w:t>收集资料</w:t>
      </w:r>
      <w:r w:rsidRPr="00D905CB">
        <w:rPr>
          <w:rFonts w:ascii="仿宋" w:eastAsia="仿宋" w:hAnsi="仿宋" w:hint="eastAsia"/>
          <w:color w:val="000000" w:themeColor="text1"/>
          <w:sz w:val="30"/>
          <w:szCs w:val="30"/>
        </w:rPr>
        <w:t>】 涉税服务人员可</w:t>
      </w:r>
      <w:r w:rsidRPr="00D905CB">
        <w:rPr>
          <w:rFonts w:ascii="仿宋" w:eastAsia="仿宋" w:hAnsi="仿宋" w:hint="eastAsia"/>
          <w:b/>
          <w:color w:val="000000" w:themeColor="text1"/>
          <w:sz w:val="30"/>
          <w:szCs w:val="30"/>
        </w:rPr>
        <w:t>以</w:t>
      </w:r>
      <w:r w:rsidRPr="00D905CB">
        <w:rPr>
          <w:rFonts w:ascii="仿宋" w:eastAsia="仿宋" w:hAnsi="仿宋" w:hint="eastAsia"/>
          <w:color w:val="000000" w:themeColor="text1"/>
          <w:sz w:val="30"/>
          <w:szCs w:val="30"/>
        </w:rPr>
        <w:t>通过</w:t>
      </w:r>
      <w:r w:rsidRPr="00D905CB">
        <w:rPr>
          <w:rFonts w:ascii="仿宋" w:eastAsia="仿宋" w:hAnsi="仿宋"/>
          <w:color w:val="000000" w:themeColor="text1"/>
          <w:sz w:val="30"/>
          <w:szCs w:val="30"/>
        </w:rPr>
        <w:t>列举资料清单、</w:t>
      </w:r>
      <w:r w:rsidRPr="00D905CB">
        <w:rPr>
          <w:rFonts w:ascii="仿宋" w:eastAsia="仿宋" w:hAnsi="仿宋" w:hint="eastAsia"/>
          <w:color w:val="000000" w:themeColor="text1"/>
          <w:sz w:val="30"/>
          <w:szCs w:val="30"/>
        </w:rPr>
        <w:t>问卷调查、现场访谈等方式，</w:t>
      </w:r>
      <w:r w:rsidRPr="00D905CB">
        <w:rPr>
          <w:rFonts w:ascii="仿宋" w:eastAsia="仿宋" w:hAnsi="仿宋" w:cs="宋体" w:hint="eastAsia"/>
          <w:color w:val="000000" w:themeColor="text1"/>
          <w:kern w:val="0"/>
          <w:sz w:val="30"/>
          <w:szCs w:val="30"/>
        </w:rPr>
        <w:t>取得与纳税申报事项相关的、能够支持纳税申报的</w:t>
      </w:r>
      <w:r w:rsidRPr="00D905CB">
        <w:rPr>
          <w:rFonts w:ascii="仿宋" w:eastAsia="仿宋" w:hAnsi="仿宋" w:hint="eastAsia"/>
          <w:color w:val="000000" w:themeColor="text1"/>
          <w:sz w:val="30"/>
          <w:szCs w:val="30"/>
        </w:rPr>
        <w:t>证件、资料、文件、电子</w:t>
      </w:r>
      <w:r w:rsidRPr="00D905CB">
        <w:rPr>
          <w:rFonts w:ascii="仿宋" w:eastAsia="仿宋" w:hAnsi="仿宋"/>
          <w:color w:val="000000" w:themeColor="text1"/>
          <w:sz w:val="30"/>
          <w:szCs w:val="30"/>
        </w:rPr>
        <w:t>数据信息</w:t>
      </w:r>
      <w:r w:rsidRPr="00D905CB">
        <w:rPr>
          <w:rFonts w:ascii="仿宋" w:eastAsia="仿宋" w:hAnsi="仿宋" w:hint="eastAsia"/>
          <w:color w:val="000000" w:themeColor="text1"/>
          <w:sz w:val="30"/>
          <w:szCs w:val="30"/>
        </w:rPr>
        <w:t>等，</w:t>
      </w:r>
      <w:r w:rsidRPr="00D905CB">
        <w:rPr>
          <w:rFonts w:ascii="仿宋" w:eastAsia="仿宋" w:hAnsi="仿宋" w:cs="宋体" w:hint="eastAsia"/>
          <w:color w:val="000000" w:themeColor="text1"/>
          <w:kern w:val="0"/>
          <w:sz w:val="30"/>
          <w:szCs w:val="30"/>
        </w:rPr>
        <w:t>收集的资料包括：</w:t>
      </w:r>
    </w:p>
    <w:p w:rsidR="004C43F1" w:rsidRPr="00D905CB" w:rsidRDefault="004C43F1" w:rsidP="004C43F1">
      <w:pPr>
        <w:spacing w:line="360" w:lineRule="auto"/>
        <w:ind w:firstLineChars="200" w:firstLine="600"/>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（一）财务会计报表及其说明材料；</w:t>
      </w:r>
    </w:p>
    <w:p w:rsidR="004C43F1" w:rsidRPr="00D905CB" w:rsidRDefault="004C43F1" w:rsidP="004C43F1">
      <w:pPr>
        <w:spacing w:line="360" w:lineRule="auto"/>
        <w:ind w:firstLineChars="200" w:firstLine="600"/>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（二）与纳税有关的合同、协议书及凭证；</w:t>
      </w:r>
    </w:p>
    <w:p w:rsidR="004C43F1" w:rsidRPr="00D905CB" w:rsidRDefault="004C43F1" w:rsidP="004C43F1">
      <w:pPr>
        <w:spacing w:line="360" w:lineRule="auto"/>
        <w:ind w:firstLineChars="200" w:firstLine="600"/>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（三）依据税务机关规定应当报送的其他有关证件、会计核算资料和纳税资料；</w:t>
      </w:r>
    </w:p>
    <w:p w:rsidR="004C43F1" w:rsidRPr="00D905CB" w:rsidRDefault="004C43F1" w:rsidP="004C43F1">
      <w:pPr>
        <w:spacing w:line="360" w:lineRule="auto"/>
        <w:ind w:firstLineChars="200" w:firstLine="600"/>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（四）备案事项相关资料；</w:t>
      </w:r>
    </w:p>
    <w:p w:rsidR="004C43F1" w:rsidRPr="00D905CB" w:rsidRDefault="004C43F1" w:rsidP="004C43F1">
      <w:pPr>
        <w:spacing w:line="360" w:lineRule="auto"/>
        <w:ind w:firstLine="555"/>
        <w:jc w:val="left"/>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（五）第三方提供数据、报告；</w:t>
      </w:r>
    </w:p>
    <w:p w:rsidR="004C43F1" w:rsidRPr="00D905CB" w:rsidRDefault="004C43F1" w:rsidP="004C43F1">
      <w:pPr>
        <w:spacing w:line="360" w:lineRule="auto"/>
        <w:ind w:firstLineChars="200" w:firstLine="600"/>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（六）委托人按照适用的国家统一会计制度规定编制的财务报告，所有交易均已记录并反映在财务报表中的书面声明；</w:t>
      </w:r>
    </w:p>
    <w:p w:rsidR="004C43F1" w:rsidRPr="00D905CB" w:rsidRDefault="004C43F1" w:rsidP="004C43F1">
      <w:pPr>
        <w:spacing w:line="360" w:lineRule="auto"/>
        <w:ind w:firstLineChars="250" w:firstLine="750"/>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(七)其他相关资料。</w:t>
      </w:r>
    </w:p>
    <w:p w:rsidR="004C43F1" w:rsidRPr="00D905CB" w:rsidRDefault="004C43F1" w:rsidP="004C43F1">
      <w:pPr>
        <w:ind w:firstLineChars="225" w:firstLine="678"/>
        <w:rPr>
          <w:rFonts w:ascii="仿宋" w:eastAsia="仿宋" w:hAnsi="仿宋" w:cs="宋体"/>
          <w:color w:val="000000" w:themeColor="text1"/>
          <w:kern w:val="0"/>
          <w:sz w:val="30"/>
          <w:szCs w:val="30"/>
        </w:rPr>
      </w:pPr>
      <w:r w:rsidRPr="00D905CB">
        <w:rPr>
          <w:rFonts w:ascii="仿宋" w:eastAsia="仿宋" w:hAnsi="仿宋" w:cs="仿宋" w:hint="eastAsia"/>
          <w:b/>
          <w:color w:val="000000" w:themeColor="text1"/>
          <w:sz w:val="30"/>
          <w:szCs w:val="30"/>
        </w:rPr>
        <w:t>第二十三条【专业判断】</w:t>
      </w:r>
      <w:r w:rsidRPr="00D905CB">
        <w:rPr>
          <w:rFonts w:ascii="仿宋" w:eastAsia="仿宋" w:hAnsi="仿宋" w:hint="eastAsia"/>
          <w:color w:val="000000" w:themeColor="text1"/>
          <w:sz w:val="30"/>
          <w:szCs w:val="30"/>
        </w:rPr>
        <w:t>涉税服务人员应</w:t>
      </w:r>
      <w:r w:rsidRPr="00D905CB">
        <w:rPr>
          <w:rFonts w:ascii="仿宋" w:eastAsia="仿宋" w:hAnsi="仿宋" w:hint="eastAsia"/>
          <w:b/>
          <w:color w:val="000000" w:themeColor="text1"/>
          <w:sz w:val="30"/>
          <w:szCs w:val="30"/>
        </w:rPr>
        <w:t>当</w:t>
      </w:r>
      <w:r w:rsidRPr="00D905CB">
        <w:rPr>
          <w:rFonts w:ascii="仿宋" w:eastAsia="仿宋" w:hAnsi="仿宋" w:hint="eastAsia"/>
          <w:color w:val="000000" w:themeColor="text1"/>
          <w:sz w:val="30"/>
          <w:szCs w:val="30"/>
        </w:rPr>
        <w:t>对所收集的资料进行事项判断和数据确认，重点关注</w:t>
      </w:r>
      <w:r w:rsidRPr="00D905CB">
        <w:rPr>
          <w:rFonts w:ascii="仿宋" w:eastAsia="仿宋" w:hAnsi="仿宋" w:cs="宋体" w:hint="eastAsia"/>
          <w:color w:val="000000" w:themeColor="text1"/>
          <w:kern w:val="0"/>
          <w:sz w:val="30"/>
          <w:szCs w:val="30"/>
        </w:rPr>
        <w:t>以下事项：</w:t>
      </w:r>
    </w:p>
    <w:p w:rsidR="004C43F1" w:rsidRPr="00D905CB" w:rsidRDefault="004C43F1" w:rsidP="004C43F1">
      <w:pPr>
        <w:ind w:firstLineChars="225" w:firstLine="675"/>
        <w:rPr>
          <w:rFonts w:ascii="仿宋" w:eastAsia="仿宋" w:hAnsi="仿宋"/>
          <w:color w:val="000000" w:themeColor="text1"/>
          <w:sz w:val="30"/>
          <w:szCs w:val="30"/>
        </w:rPr>
      </w:pPr>
      <w:r w:rsidRPr="00D905CB">
        <w:rPr>
          <w:rFonts w:ascii="仿宋" w:eastAsia="仿宋" w:hAnsi="仿宋" w:cs="宋体" w:hint="eastAsia"/>
          <w:color w:val="000000" w:themeColor="text1"/>
          <w:kern w:val="0"/>
          <w:sz w:val="30"/>
          <w:szCs w:val="30"/>
        </w:rPr>
        <w:t>（一）所发生经济业务事项的真实性、完整性、确定性</w:t>
      </w:r>
      <w:r w:rsidRPr="00D905CB">
        <w:rPr>
          <w:rFonts w:ascii="仿宋" w:eastAsia="仿宋" w:hAnsi="仿宋" w:hint="eastAsia"/>
          <w:color w:val="000000" w:themeColor="text1"/>
          <w:sz w:val="30"/>
          <w:szCs w:val="30"/>
        </w:rPr>
        <w:t>和合法性</w:t>
      </w:r>
      <w:r w:rsidRPr="00D905CB">
        <w:rPr>
          <w:rFonts w:ascii="仿宋" w:eastAsia="仿宋" w:hAnsi="仿宋" w:cs="宋体" w:hint="eastAsia"/>
          <w:color w:val="000000" w:themeColor="text1"/>
          <w:kern w:val="0"/>
          <w:sz w:val="30"/>
          <w:szCs w:val="30"/>
        </w:rPr>
        <w:t>；</w:t>
      </w:r>
    </w:p>
    <w:p w:rsidR="004C43F1" w:rsidRPr="00D905CB" w:rsidRDefault="004C43F1" w:rsidP="004C43F1">
      <w:pPr>
        <w:spacing w:line="360" w:lineRule="auto"/>
        <w:ind w:firstLineChars="200" w:firstLine="600"/>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（二）是否依法设置账簿，根据合法有效凭证记账，进行会计核算；</w:t>
      </w:r>
    </w:p>
    <w:p w:rsidR="004C43F1" w:rsidRPr="00D905CB" w:rsidRDefault="004C43F1" w:rsidP="004C43F1">
      <w:pPr>
        <w:spacing w:line="360" w:lineRule="auto"/>
        <w:ind w:firstLineChars="200" w:firstLine="600"/>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（三</w:t>
      </w:r>
      <w:r w:rsidRPr="00D905CB">
        <w:rPr>
          <w:rFonts w:ascii="仿宋" w:eastAsia="仿宋" w:hAnsi="仿宋" w:cs="宋体"/>
          <w:color w:val="000000" w:themeColor="text1"/>
          <w:kern w:val="0"/>
          <w:sz w:val="30"/>
          <w:szCs w:val="30"/>
        </w:rPr>
        <w:t>）</w:t>
      </w:r>
      <w:r w:rsidRPr="00D905CB">
        <w:rPr>
          <w:rFonts w:ascii="仿宋" w:eastAsia="仿宋" w:hAnsi="仿宋" w:cs="宋体" w:hint="eastAsia"/>
          <w:color w:val="000000" w:themeColor="text1"/>
          <w:kern w:val="0"/>
          <w:sz w:val="30"/>
          <w:szCs w:val="30"/>
        </w:rPr>
        <w:t>是否遵循相关税收法规规定对发生的经济业务事项进</w:t>
      </w:r>
      <w:r w:rsidRPr="00D905CB">
        <w:rPr>
          <w:rFonts w:ascii="仿宋" w:eastAsia="仿宋" w:hAnsi="仿宋" w:cs="宋体" w:hint="eastAsia"/>
          <w:color w:val="000000" w:themeColor="text1"/>
          <w:kern w:val="0"/>
          <w:sz w:val="30"/>
          <w:szCs w:val="30"/>
        </w:rPr>
        <w:lastRenderedPageBreak/>
        <w:t>行了正确的涉税处理；</w:t>
      </w:r>
    </w:p>
    <w:p w:rsidR="004C43F1" w:rsidRPr="00D905CB" w:rsidRDefault="004C43F1" w:rsidP="004C43F1">
      <w:pPr>
        <w:spacing w:line="360" w:lineRule="auto"/>
        <w:ind w:firstLineChars="200" w:firstLine="600"/>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（四）对收集的申报资料是否充分、适当，并经委托人确认无误；</w:t>
      </w:r>
    </w:p>
    <w:p w:rsidR="004C43F1" w:rsidRPr="00D905CB" w:rsidRDefault="004C43F1" w:rsidP="004C43F1">
      <w:pPr>
        <w:spacing w:line="360" w:lineRule="auto"/>
        <w:ind w:firstLineChars="200" w:firstLine="600"/>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（五）核对申报的资料是否完整、主表与附表、本期数与累计数之间、各申报表的逻辑关系、与上期申报表的衔接等是否正确；</w:t>
      </w:r>
    </w:p>
    <w:p w:rsidR="004C43F1" w:rsidRPr="00D905CB" w:rsidRDefault="004C43F1" w:rsidP="004C43F1">
      <w:pPr>
        <w:spacing w:line="360" w:lineRule="auto"/>
        <w:ind w:firstLineChars="200" w:firstLine="600"/>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（六）分析财税政策变动对当期纳税申报的影响；</w:t>
      </w:r>
    </w:p>
    <w:p w:rsidR="004C43F1" w:rsidRPr="00D905CB" w:rsidRDefault="004C43F1" w:rsidP="004C43F1">
      <w:pPr>
        <w:spacing w:line="360" w:lineRule="auto"/>
        <w:ind w:firstLineChars="200" w:firstLine="600"/>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（七）重要涉税事项是否取得委托人管理当局声明；</w:t>
      </w:r>
    </w:p>
    <w:p w:rsidR="004C43F1" w:rsidRPr="00D905CB" w:rsidRDefault="004C43F1" w:rsidP="004C43F1">
      <w:pPr>
        <w:spacing w:line="360" w:lineRule="auto"/>
        <w:ind w:firstLineChars="200" w:firstLine="600"/>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（八）对发现的与税法不符事项是否作了必要的书面提示；</w:t>
      </w:r>
    </w:p>
    <w:p w:rsidR="004C43F1" w:rsidRPr="00D905CB" w:rsidRDefault="004C43F1" w:rsidP="004C43F1">
      <w:pPr>
        <w:pStyle w:val="a3"/>
        <w:shd w:val="clear" w:color="auto" w:fill="FFFFFF"/>
        <w:spacing w:before="0" w:beforeAutospacing="0" w:after="0" w:afterAutospacing="0" w:line="360" w:lineRule="auto"/>
        <w:ind w:firstLineChars="200" w:firstLine="600"/>
        <w:rPr>
          <w:rFonts w:ascii="仿宋" w:eastAsia="仿宋" w:hAnsi="仿宋"/>
          <w:color w:val="000000" w:themeColor="text1"/>
          <w:sz w:val="30"/>
          <w:szCs w:val="30"/>
        </w:rPr>
      </w:pPr>
      <w:r w:rsidRPr="00D905CB">
        <w:rPr>
          <w:rFonts w:ascii="仿宋" w:eastAsia="仿宋" w:hAnsi="仿宋" w:hint="eastAsia"/>
          <w:color w:val="000000" w:themeColor="text1"/>
          <w:sz w:val="30"/>
          <w:szCs w:val="30"/>
        </w:rPr>
        <w:t>（九）与委托人的沟通记录是否完整、是否履行签字确认手续。</w:t>
      </w:r>
    </w:p>
    <w:p w:rsidR="004C43F1" w:rsidRPr="00D905CB" w:rsidRDefault="004C43F1" w:rsidP="004C43F1">
      <w:pPr>
        <w:pStyle w:val="a3"/>
        <w:shd w:val="clear" w:color="auto" w:fill="FFFFFF"/>
        <w:spacing w:before="0" w:beforeAutospacing="0" w:after="0" w:afterAutospacing="0" w:line="360" w:lineRule="auto"/>
        <w:ind w:firstLine="645"/>
        <w:rPr>
          <w:rFonts w:ascii="仿宋" w:eastAsia="仿宋" w:hAnsi="仿宋"/>
          <w:color w:val="000000" w:themeColor="text1"/>
          <w:sz w:val="30"/>
          <w:szCs w:val="30"/>
        </w:rPr>
      </w:pPr>
      <w:r w:rsidRPr="00D905CB">
        <w:rPr>
          <w:rFonts w:ascii="仿宋" w:eastAsia="仿宋" w:hAnsi="仿宋" w:hint="eastAsia"/>
          <w:b/>
          <w:bCs/>
          <w:color w:val="000000" w:themeColor="text1"/>
          <w:sz w:val="30"/>
          <w:szCs w:val="30"/>
        </w:rPr>
        <w:t>第二十四条</w:t>
      </w:r>
      <w:r w:rsidRPr="00D905CB">
        <w:rPr>
          <w:rFonts w:ascii="仿宋" w:eastAsia="仿宋" w:hAnsi="仿宋" w:hint="eastAsia"/>
          <w:color w:val="000000" w:themeColor="text1"/>
          <w:sz w:val="30"/>
          <w:szCs w:val="30"/>
        </w:rPr>
        <w:t>【</w:t>
      </w:r>
      <w:r w:rsidRPr="00D905CB">
        <w:rPr>
          <w:rFonts w:ascii="仿宋" w:eastAsia="仿宋" w:hAnsi="仿宋" w:hint="eastAsia"/>
          <w:b/>
          <w:color w:val="000000" w:themeColor="text1"/>
          <w:sz w:val="30"/>
          <w:szCs w:val="30"/>
        </w:rPr>
        <w:t>判断处理</w:t>
      </w:r>
      <w:r w:rsidRPr="00D905CB">
        <w:rPr>
          <w:rFonts w:ascii="仿宋" w:eastAsia="仿宋" w:hAnsi="仿宋" w:hint="eastAsia"/>
          <w:color w:val="000000" w:themeColor="text1"/>
          <w:sz w:val="30"/>
          <w:szCs w:val="30"/>
        </w:rPr>
        <w:t>】涉税服务人员</w:t>
      </w:r>
      <w:r w:rsidRPr="00D905CB">
        <w:rPr>
          <w:rFonts w:ascii="仿宋" w:eastAsia="仿宋" w:hAnsi="仿宋" w:hint="eastAsia"/>
          <w:b/>
          <w:color w:val="000000" w:themeColor="text1"/>
          <w:sz w:val="30"/>
          <w:szCs w:val="30"/>
        </w:rPr>
        <w:t>应</w:t>
      </w:r>
      <w:r w:rsidRPr="00D905CB">
        <w:rPr>
          <w:rFonts w:ascii="仿宋" w:eastAsia="仿宋" w:hAnsi="仿宋" w:hint="eastAsia"/>
          <w:color w:val="000000" w:themeColor="text1"/>
          <w:sz w:val="30"/>
          <w:szCs w:val="30"/>
        </w:rPr>
        <w:t>当对纳税人、扣缴义务人所提供的资料的真实性、完整性、确定性和合法性产生怀疑时，应当根据以下情况分别作出处理：</w:t>
      </w:r>
    </w:p>
    <w:p w:rsidR="004C43F1" w:rsidRPr="00D905CB" w:rsidRDefault="004C43F1" w:rsidP="004C43F1">
      <w:pPr>
        <w:spacing w:line="360" w:lineRule="auto"/>
        <w:ind w:firstLineChars="200" w:firstLine="600"/>
        <w:rPr>
          <w:rFonts w:ascii="仿宋" w:eastAsia="仿宋" w:hAnsi="仿宋" w:cs="宋体"/>
          <w:b/>
          <w:color w:val="000000" w:themeColor="text1"/>
          <w:kern w:val="0"/>
          <w:sz w:val="30"/>
          <w:szCs w:val="30"/>
        </w:rPr>
      </w:pPr>
      <w:r w:rsidRPr="00D905CB">
        <w:rPr>
          <w:rFonts w:ascii="仿宋" w:eastAsia="仿宋" w:hAnsi="仿宋" w:cs="宋体" w:hint="eastAsia"/>
          <w:color w:val="000000" w:themeColor="text1"/>
          <w:kern w:val="0"/>
          <w:sz w:val="30"/>
          <w:szCs w:val="30"/>
        </w:rPr>
        <w:t>（一）提供的资料存在错误的，应当告知并进行更正；</w:t>
      </w:r>
      <w:r w:rsidRPr="00D905CB">
        <w:rPr>
          <w:rFonts w:ascii="仿宋" w:eastAsia="仿宋" w:hAnsi="仿宋" w:cs="宋体" w:hint="eastAsia"/>
          <w:color w:val="000000" w:themeColor="text1"/>
          <w:kern w:val="0"/>
          <w:sz w:val="30"/>
          <w:szCs w:val="30"/>
        </w:rPr>
        <w:br/>
        <w:t xml:space="preserve">    （二）资料不齐全或者不符合法定形式的，应当告知并给予适当的提醒。</w:t>
      </w:r>
    </w:p>
    <w:p w:rsidR="004C43F1" w:rsidRPr="00D905CB" w:rsidRDefault="004C43F1" w:rsidP="004C43F1">
      <w:pPr>
        <w:spacing w:line="360" w:lineRule="auto"/>
        <w:jc w:val="center"/>
        <w:rPr>
          <w:rFonts w:ascii="仿宋" w:eastAsia="仿宋" w:hAnsi="仿宋" w:cs="宋体"/>
          <w:b/>
          <w:color w:val="000000" w:themeColor="text1"/>
          <w:kern w:val="0"/>
          <w:sz w:val="30"/>
          <w:szCs w:val="30"/>
        </w:rPr>
      </w:pPr>
      <w:r w:rsidRPr="00D905CB">
        <w:rPr>
          <w:rFonts w:ascii="仿宋" w:eastAsia="仿宋" w:hAnsi="仿宋" w:cs="宋体" w:hint="eastAsia"/>
          <w:b/>
          <w:color w:val="000000" w:themeColor="text1"/>
          <w:kern w:val="0"/>
          <w:sz w:val="30"/>
          <w:szCs w:val="30"/>
        </w:rPr>
        <w:t>第二节  填制确认</w:t>
      </w:r>
    </w:p>
    <w:p w:rsidR="004C43F1" w:rsidRPr="00D905CB" w:rsidRDefault="004C43F1" w:rsidP="004C43F1">
      <w:pPr>
        <w:spacing w:line="360" w:lineRule="auto"/>
        <w:ind w:firstLineChars="200" w:firstLine="602"/>
        <w:jc w:val="left"/>
        <w:rPr>
          <w:rFonts w:ascii="仿宋" w:eastAsia="仿宋" w:hAnsi="仿宋" w:cs="宋体"/>
          <w:color w:val="000000" w:themeColor="text1"/>
          <w:kern w:val="0"/>
          <w:sz w:val="30"/>
          <w:szCs w:val="30"/>
        </w:rPr>
      </w:pPr>
      <w:r w:rsidRPr="00D905CB">
        <w:rPr>
          <w:rFonts w:ascii="仿宋" w:eastAsia="仿宋" w:hAnsi="仿宋" w:cs="宋体" w:hint="eastAsia"/>
          <w:b/>
          <w:color w:val="000000" w:themeColor="text1"/>
          <w:kern w:val="0"/>
          <w:sz w:val="30"/>
          <w:szCs w:val="30"/>
        </w:rPr>
        <w:t xml:space="preserve">第二十五条【填制口径】 </w:t>
      </w:r>
      <w:r w:rsidRPr="00D905CB">
        <w:rPr>
          <w:rFonts w:ascii="仿宋" w:eastAsia="仿宋" w:hAnsi="仿宋" w:cs="宋体" w:hint="eastAsia"/>
          <w:color w:val="000000" w:themeColor="text1"/>
          <w:kern w:val="0"/>
          <w:sz w:val="30"/>
          <w:szCs w:val="30"/>
        </w:rPr>
        <w:t>涉税服务人员应当按照具体税种纳税申报表填报说明的要求和口径填制申报表。</w:t>
      </w:r>
    </w:p>
    <w:p w:rsidR="004C43F1" w:rsidRPr="00D905CB" w:rsidRDefault="004C43F1" w:rsidP="004C43F1">
      <w:pPr>
        <w:spacing w:line="360" w:lineRule="auto"/>
        <w:ind w:firstLineChars="200" w:firstLine="602"/>
        <w:jc w:val="left"/>
        <w:rPr>
          <w:rFonts w:ascii="仿宋" w:eastAsia="仿宋" w:hAnsi="仿宋" w:cs="宋体"/>
          <w:color w:val="000000" w:themeColor="text1"/>
          <w:kern w:val="0"/>
          <w:sz w:val="30"/>
          <w:szCs w:val="30"/>
        </w:rPr>
      </w:pPr>
      <w:r w:rsidRPr="00D905CB">
        <w:rPr>
          <w:rFonts w:ascii="仿宋" w:eastAsia="仿宋" w:hAnsi="仿宋" w:cs="宋体" w:hint="eastAsia"/>
          <w:b/>
          <w:color w:val="000000" w:themeColor="text1"/>
          <w:kern w:val="0"/>
          <w:sz w:val="30"/>
          <w:szCs w:val="30"/>
        </w:rPr>
        <w:t xml:space="preserve">第二十六条 【填制确认】 </w:t>
      </w:r>
      <w:r w:rsidRPr="00D905CB">
        <w:rPr>
          <w:rFonts w:ascii="仿宋" w:eastAsia="仿宋" w:hAnsi="仿宋" w:cs="宋体" w:hint="eastAsia"/>
          <w:color w:val="000000" w:themeColor="text1"/>
          <w:kern w:val="0"/>
          <w:sz w:val="30"/>
          <w:szCs w:val="30"/>
        </w:rPr>
        <w:t>涉税服务人员在填制纳税申报表及其附列资料时，应确认以下事项：</w:t>
      </w:r>
    </w:p>
    <w:p w:rsidR="004C43F1" w:rsidRPr="00D905CB" w:rsidRDefault="004C43F1" w:rsidP="004C43F1">
      <w:pPr>
        <w:spacing w:line="360" w:lineRule="auto"/>
        <w:ind w:firstLineChars="250" w:firstLine="750"/>
        <w:jc w:val="left"/>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lastRenderedPageBreak/>
        <w:t>（一）判定是否属于纳税义务人、扣缴义务人；</w:t>
      </w:r>
    </w:p>
    <w:p w:rsidR="004C43F1" w:rsidRPr="00D905CB" w:rsidRDefault="004C43F1" w:rsidP="004C43F1">
      <w:pPr>
        <w:spacing w:line="360" w:lineRule="auto"/>
        <w:ind w:firstLineChars="300" w:firstLine="900"/>
        <w:jc w:val="left"/>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(二) 具体税目、计税依据、适用税率、税收优惠；</w:t>
      </w:r>
    </w:p>
    <w:p w:rsidR="004C43F1" w:rsidRPr="00D905CB" w:rsidRDefault="004C43F1" w:rsidP="004C43F1">
      <w:pPr>
        <w:spacing w:line="360" w:lineRule="auto"/>
        <w:ind w:firstLineChars="250" w:firstLine="750"/>
        <w:jc w:val="left"/>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（三</w:t>
      </w:r>
      <w:r w:rsidRPr="00D905CB">
        <w:rPr>
          <w:rFonts w:ascii="仿宋" w:eastAsia="仿宋" w:hAnsi="仿宋" w:cs="宋体"/>
          <w:color w:val="000000" w:themeColor="text1"/>
          <w:kern w:val="0"/>
          <w:sz w:val="30"/>
          <w:szCs w:val="30"/>
        </w:rPr>
        <w:t>）</w:t>
      </w:r>
      <w:r w:rsidRPr="00D905CB">
        <w:rPr>
          <w:rFonts w:ascii="仿宋" w:eastAsia="仿宋" w:hAnsi="仿宋" w:cs="宋体" w:hint="eastAsia"/>
          <w:color w:val="000000" w:themeColor="text1"/>
          <w:kern w:val="0"/>
          <w:sz w:val="30"/>
          <w:szCs w:val="30"/>
        </w:rPr>
        <w:t>选择正确的计税方法；</w:t>
      </w:r>
    </w:p>
    <w:p w:rsidR="004C43F1" w:rsidRPr="00D905CB" w:rsidRDefault="004C43F1" w:rsidP="004C43F1">
      <w:pPr>
        <w:spacing w:line="360" w:lineRule="auto"/>
        <w:ind w:firstLineChars="250" w:firstLine="750"/>
        <w:jc w:val="left"/>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（四）</w:t>
      </w:r>
      <w:r w:rsidRPr="00D905CB">
        <w:rPr>
          <w:rFonts w:ascii="仿宋" w:eastAsia="仿宋" w:hAnsi="仿宋" w:cs="宋体"/>
          <w:color w:val="000000" w:themeColor="text1"/>
          <w:kern w:val="0"/>
          <w:sz w:val="30"/>
          <w:szCs w:val="30"/>
        </w:rPr>
        <w:t>申报表相关数据的来源</w:t>
      </w:r>
      <w:r w:rsidRPr="00D905CB">
        <w:rPr>
          <w:rFonts w:ascii="仿宋" w:eastAsia="仿宋" w:hAnsi="仿宋" w:cs="宋体" w:hint="eastAsia"/>
          <w:color w:val="000000" w:themeColor="text1"/>
          <w:kern w:val="0"/>
          <w:sz w:val="30"/>
          <w:szCs w:val="30"/>
        </w:rPr>
        <w:t>；</w:t>
      </w:r>
    </w:p>
    <w:p w:rsidR="004C43F1" w:rsidRPr="00D905CB" w:rsidRDefault="004C43F1" w:rsidP="004C43F1">
      <w:pPr>
        <w:spacing w:line="360" w:lineRule="auto"/>
        <w:ind w:firstLineChars="250" w:firstLine="750"/>
        <w:jc w:val="left"/>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（五）主表与附表的填写顺序；</w:t>
      </w:r>
    </w:p>
    <w:p w:rsidR="004C43F1" w:rsidRPr="00D905CB" w:rsidRDefault="004C43F1" w:rsidP="004C43F1">
      <w:pPr>
        <w:spacing w:line="360" w:lineRule="auto"/>
        <w:ind w:firstLineChars="250" w:firstLine="750"/>
        <w:jc w:val="left"/>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（六）表内、表间及本期与上期表间的逻辑关系；</w:t>
      </w:r>
    </w:p>
    <w:p w:rsidR="004C43F1" w:rsidRPr="00D905CB" w:rsidRDefault="004C43F1" w:rsidP="004C43F1">
      <w:pPr>
        <w:pStyle w:val="a3"/>
        <w:shd w:val="clear" w:color="auto" w:fill="FFFFFF"/>
        <w:spacing w:before="0" w:beforeAutospacing="0" w:after="0" w:afterAutospacing="0" w:line="360" w:lineRule="auto"/>
        <w:ind w:firstLineChars="250" w:firstLine="750"/>
        <w:textAlignment w:val="baseline"/>
        <w:rPr>
          <w:rFonts w:ascii="仿宋" w:eastAsia="仿宋" w:hAnsi="仿宋"/>
          <w:color w:val="000000" w:themeColor="text1"/>
          <w:sz w:val="30"/>
          <w:szCs w:val="30"/>
        </w:rPr>
      </w:pPr>
      <w:r w:rsidRPr="00D905CB">
        <w:rPr>
          <w:rFonts w:ascii="仿宋" w:eastAsia="仿宋" w:hAnsi="仿宋" w:hint="eastAsia"/>
          <w:color w:val="000000" w:themeColor="text1"/>
          <w:sz w:val="30"/>
          <w:szCs w:val="30"/>
        </w:rPr>
        <w:t>（七）</w:t>
      </w:r>
      <w:r w:rsidRPr="00D905CB">
        <w:rPr>
          <w:rFonts w:ascii="仿宋" w:eastAsia="仿宋" w:hAnsi="仿宋"/>
          <w:color w:val="000000" w:themeColor="text1"/>
          <w:sz w:val="30"/>
          <w:szCs w:val="30"/>
        </w:rPr>
        <w:t>纳税申报表中各税</w:t>
      </w:r>
      <w:r w:rsidRPr="00D905CB">
        <w:rPr>
          <w:rFonts w:ascii="仿宋" w:eastAsia="仿宋" w:hAnsi="仿宋" w:hint="eastAsia"/>
          <w:color w:val="000000" w:themeColor="text1"/>
          <w:sz w:val="30"/>
          <w:szCs w:val="30"/>
        </w:rPr>
        <w:t>种、</w:t>
      </w:r>
      <w:r w:rsidRPr="00D905CB">
        <w:rPr>
          <w:rFonts w:ascii="仿宋" w:eastAsia="仿宋" w:hAnsi="仿宋"/>
          <w:color w:val="000000" w:themeColor="text1"/>
          <w:sz w:val="30"/>
          <w:szCs w:val="30"/>
        </w:rPr>
        <w:t>税目的</w:t>
      </w:r>
      <w:r w:rsidRPr="00D905CB">
        <w:rPr>
          <w:rFonts w:ascii="仿宋" w:eastAsia="仿宋" w:hAnsi="仿宋" w:hint="eastAsia"/>
          <w:color w:val="000000" w:themeColor="text1"/>
          <w:sz w:val="30"/>
          <w:szCs w:val="30"/>
        </w:rPr>
        <w:t>具体</w:t>
      </w:r>
      <w:r w:rsidRPr="00D905CB">
        <w:rPr>
          <w:rFonts w:ascii="仿宋" w:eastAsia="仿宋" w:hAnsi="仿宋"/>
          <w:color w:val="000000" w:themeColor="text1"/>
          <w:sz w:val="30"/>
          <w:szCs w:val="30"/>
        </w:rPr>
        <w:t>填写</w:t>
      </w:r>
      <w:r w:rsidRPr="00D905CB">
        <w:rPr>
          <w:rFonts w:ascii="仿宋" w:eastAsia="仿宋" w:hAnsi="仿宋" w:hint="eastAsia"/>
          <w:color w:val="000000" w:themeColor="text1"/>
          <w:sz w:val="30"/>
          <w:szCs w:val="30"/>
        </w:rPr>
        <w:t>；</w:t>
      </w:r>
    </w:p>
    <w:p w:rsidR="004C43F1" w:rsidRPr="00D905CB" w:rsidRDefault="004C43F1" w:rsidP="004C43F1">
      <w:pPr>
        <w:spacing w:line="360" w:lineRule="auto"/>
        <w:ind w:firstLineChars="250" w:firstLine="750"/>
        <w:jc w:val="left"/>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（八）税收政策变化对申报表填写的具体影响；</w:t>
      </w:r>
    </w:p>
    <w:p w:rsidR="004C43F1" w:rsidRPr="00D905CB" w:rsidRDefault="004C43F1" w:rsidP="004C43F1">
      <w:pPr>
        <w:spacing w:line="360" w:lineRule="auto"/>
        <w:ind w:firstLineChars="250" w:firstLine="750"/>
        <w:jc w:val="left"/>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（九）备案事项相关资料间关系等；</w:t>
      </w:r>
    </w:p>
    <w:p w:rsidR="004C43F1" w:rsidRPr="00D905CB" w:rsidRDefault="004C43F1" w:rsidP="004C43F1">
      <w:pPr>
        <w:spacing w:line="360" w:lineRule="auto"/>
        <w:ind w:firstLineChars="300" w:firstLine="900"/>
        <w:jc w:val="left"/>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(十)其他需确认事项。</w:t>
      </w:r>
    </w:p>
    <w:p w:rsidR="004C43F1" w:rsidRPr="00D905CB" w:rsidRDefault="004C43F1" w:rsidP="004C43F1">
      <w:pPr>
        <w:ind w:firstLineChars="200" w:firstLine="602"/>
        <w:rPr>
          <w:rFonts w:ascii="仿宋" w:eastAsia="仿宋" w:hAnsi="仿宋" w:cs="宋体"/>
          <w:color w:val="000000" w:themeColor="text1"/>
          <w:kern w:val="0"/>
          <w:sz w:val="30"/>
          <w:szCs w:val="30"/>
        </w:rPr>
      </w:pPr>
      <w:r w:rsidRPr="00D905CB">
        <w:rPr>
          <w:rFonts w:ascii="仿宋" w:eastAsia="仿宋" w:hAnsi="仿宋" w:hint="eastAsia"/>
          <w:b/>
          <w:color w:val="000000" w:themeColor="text1"/>
          <w:sz w:val="30"/>
          <w:szCs w:val="30"/>
        </w:rPr>
        <w:t>第二十七条</w:t>
      </w:r>
      <w:r w:rsidRPr="00D905CB">
        <w:rPr>
          <w:rFonts w:ascii="仿宋" w:eastAsia="仿宋" w:hAnsi="仿宋" w:cs="宋体" w:hint="eastAsia"/>
          <w:color w:val="000000" w:themeColor="text1"/>
          <w:kern w:val="0"/>
          <w:sz w:val="30"/>
          <w:szCs w:val="30"/>
        </w:rPr>
        <w:t>【</w:t>
      </w:r>
      <w:r w:rsidRPr="00D905CB">
        <w:rPr>
          <w:rFonts w:ascii="仿宋" w:eastAsia="仿宋" w:hAnsi="仿宋" w:cs="宋体" w:hint="eastAsia"/>
          <w:b/>
          <w:color w:val="000000" w:themeColor="text1"/>
          <w:kern w:val="0"/>
          <w:sz w:val="30"/>
          <w:szCs w:val="30"/>
        </w:rPr>
        <w:t>申报准备资料</w:t>
      </w:r>
      <w:r w:rsidRPr="00D905CB">
        <w:rPr>
          <w:rFonts w:ascii="仿宋" w:eastAsia="仿宋" w:hAnsi="仿宋" w:cs="宋体" w:hint="eastAsia"/>
          <w:color w:val="000000" w:themeColor="text1"/>
          <w:kern w:val="0"/>
          <w:sz w:val="30"/>
          <w:szCs w:val="30"/>
        </w:rPr>
        <w:t>】 涉税专业服务人员应</w:t>
      </w:r>
      <w:r w:rsidRPr="00D905CB">
        <w:rPr>
          <w:rFonts w:ascii="仿宋" w:eastAsia="仿宋" w:hAnsi="仿宋" w:cs="宋体" w:hint="eastAsia"/>
          <w:b/>
          <w:color w:val="000000" w:themeColor="text1"/>
          <w:kern w:val="0"/>
          <w:sz w:val="30"/>
          <w:szCs w:val="30"/>
        </w:rPr>
        <w:t>当</w:t>
      </w:r>
      <w:r w:rsidRPr="00D905CB">
        <w:rPr>
          <w:rFonts w:ascii="仿宋" w:eastAsia="仿宋" w:hAnsi="仿宋" w:cs="宋体" w:hint="eastAsia"/>
          <w:color w:val="000000" w:themeColor="text1"/>
          <w:kern w:val="0"/>
          <w:sz w:val="30"/>
          <w:szCs w:val="30"/>
        </w:rPr>
        <w:t>按税法规定和征管要求分别归集纳税人、扣缴义务人准备申报所需的报送资料和留存备查资料。</w:t>
      </w:r>
    </w:p>
    <w:p w:rsidR="004C43F1" w:rsidRPr="00D905CB" w:rsidRDefault="004C43F1" w:rsidP="004C43F1">
      <w:pPr>
        <w:ind w:firstLineChars="250" w:firstLine="753"/>
        <w:rPr>
          <w:rFonts w:ascii="仿宋" w:eastAsia="仿宋" w:hAnsi="仿宋" w:cs="宋体"/>
          <w:color w:val="000000" w:themeColor="text1"/>
          <w:kern w:val="0"/>
          <w:sz w:val="30"/>
          <w:szCs w:val="30"/>
        </w:rPr>
      </w:pPr>
      <w:r w:rsidRPr="00D905CB">
        <w:rPr>
          <w:rFonts w:ascii="仿宋" w:eastAsia="仿宋" w:hAnsi="仿宋" w:cs="宋体" w:hint="eastAsia"/>
          <w:b/>
          <w:color w:val="000000" w:themeColor="text1"/>
          <w:kern w:val="0"/>
          <w:sz w:val="30"/>
          <w:szCs w:val="30"/>
        </w:rPr>
        <w:t>第二十八条 【申报准备核对】</w:t>
      </w:r>
      <w:r w:rsidRPr="00D905CB">
        <w:rPr>
          <w:rFonts w:ascii="仿宋" w:eastAsia="仿宋" w:hAnsi="仿宋" w:cs="宋体" w:hint="eastAsia"/>
          <w:color w:val="000000" w:themeColor="text1"/>
          <w:kern w:val="0"/>
          <w:sz w:val="30"/>
          <w:szCs w:val="30"/>
        </w:rPr>
        <w:t>涉税服务人员在委托业务范围内依法代理纳税人、扣缴义务人进行纳税申报准备时，应当核对下列事项：</w:t>
      </w:r>
    </w:p>
    <w:p w:rsidR="004C43F1" w:rsidRPr="00D905CB" w:rsidRDefault="004C43F1" w:rsidP="004C43F1">
      <w:pPr>
        <w:ind w:firstLineChars="200" w:firstLine="600"/>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（一）纳税人、扣缴义务人的基础信息；</w:t>
      </w:r>
    </w:p>
    <w:p w:rsidR="004C43F1" w:rsidRPr="00D905CB" w:rsidRDefault="004C43F1" w:rsidP="004C43F1">
      <w:pPr>
        <w:ind w:firstLineChars="200" w:firstLine="600"/>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（二）纳税申报的资料信息是否齐全；</w:t>
      </w:r>
    </w:p>
    <w:p w:rsidR="004C43F1" w:rsidRPr="00D905CB" w:rsidRDefault="004C43F1" w:rsidP="004C43F1">
      <w:pPr>
        <w:ind w:firstLineChars="250" w:firstLine="750"/>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(三)纳税申报的资料信息是否符合法定形式；</w:t>
      </w:r>
    </w:p>
    <w:p w:rsidR="004C43F1" w:rsidRPr="00D905CB" w:rsidRDefault="004C43F1" w:rsidP="004C43F1">
      <w:pPr>
        <w:autoSpaceDE w:val="0"/>
        <w:autoSpaceDN w:val="0"/>
        <w:adjustRightInd w:val="0"/>
        <w:spacing w:line="360" w:lineRule="auto"/>
        <w:ind w:firstLineChars="200" w:firstLine="600"/>
        <w:jc w:val="left"/>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（四）纳税申报资料信息是否符合逻辑关系；</w:t>
      </w:r>
    </w:p>
    <w:p w:rsidR="004C43F1" w:rsidRPr="00D905CB" w:rsidRDefault="004C43F1" w:rsidP="004C43F1">
      <w:pPr>
        <w:ind w:firstLineChars="200" w:firstLine="600"/>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（五）纳税申报的资料信息填写内容是否完整；</w:t>
      </w:r>
    </w:p>
    <w:p w:rsidR="004C43F1" w:rsidRPr="00D905CB" w:rsidRDefault="004C43F1" w:rsidP="004C43F1">
      <w:pPr>
        <w:ind w:firstLineChars="200" w:firstLine="600"/>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（六）是否存在应填报的税收优惠事项；</w:t>
      </w:r>
    </w:p>
    <w:p w:rsidR="004C43F1" w:rsidRPr="00D905CB" w:rsidRDefault="004C43F1" w:rsidP="004C43F1">
      <w:pPr>
        <w:autoSpaceDE w:val="0"/>
        <w:autoSpaceDN w:val="0"/>
        <w:adjustRightInd w:val="0"/>
        <w:spacing w:line="360" w:lineRule="auto"/>
        <w:ind w:firstLineChars="200" w:firstLine="600"/>
        <w:jc w:val="left"/>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lastRenderedPageBreak/>
        <w:t>（七）纳税申报资料信息是否与税收优惠备案审批信息一致。</w:t>
      </w:r>
    </w:p>
    <w:p w:rsidR="004C43F1" w:rsidRPr="00D905CB" w:rsidRDefault="004C43F1" w:rsidP="004C43F1">
      <w:pPr>
        <w:spacing w:line="360" w:lineRule="auto"/>
        <w:ind w:firstLineChars="200" w:firstLine="602"/>
        <w:jc w:val="left"/>
        <w:rPr>
          <w:rFonts w:ascii="仿宋" w:eastAsia="仿宋" w:hAnsi="仿宋" w:cs="宋体"/>
          <w:color w:val="000000" w:themeColor="text1"/>
          <w:kern w:val="0"/>
          <w:sz w:val="30"/>
          <w:szCs w:val="30"/>
        </w:rPr>
      </w:pPr>
      <w:r w:rsidRPr="00D905CB">
        <w:rPr>
          <w:rFonts w:ascii="仿宋" w:eastAsia="仿宋" w:hAnsi="仿宋" w:cs="宋体" w:hint="eastAsia"/>
          <w:b/>
          <w:color w:val="000000" w:themeColor="text1"/>
          <w:kern w:val="0"/>
          <w:sz w:val="30"/>
          <w:szCs w:val="30"/>
        </w:rPr>
        <w:t>第二十九条 【优惠判断】</w:t>
      </w:r>
      <w:r w:rsidRPr="00D905CB">
        <w:rPr>
          <w:rFonts w:ascii="仿宋" w:eastAsia="仿宋" w:hAnsi="仿宋" w:cs="宋体" w:hint="eastAsia"/>
          <w:color w:val="000000" w:themeColor="text1"/>
          <w:kern w:val="0"/>
          <w:sz w:val="30"/>
          <w:szCs w:val="30"/>
        </w:rPr>
        <w:t>涉税服务人员应当判断纳税人是否符合税收优惠备案条件。对符合优惠备案条件的纳税人，应按规定在首次享受优惠的申报阶段或申报征期后其他期限内进行备案。纳税人享受减税、免税待遇的，在减税、免税期间涉税服务人员应当按照规定办理纳税申报。</w:t>
      </w:r>
    </w:p>
    <w:p w:rsidR="004C43F1" w:rsidRPr="00D905CB" w:rsidRDefault="004C43F1" w:rsidP="004C43F1">
      <w:pPr>
        <w:spacing w:line="360" w:lineRule="auto"/>
        <w:ind w:firstLineChars="200" w:firstLine="602"/>
        <w:jc w:val="left"/>
        <w:rPr>
          <w:rFonts w:ascii="仿宋" w:eastAsia="仿宋" w:hAnsi="仿宋" w:cs="宋体"/>
          <w:color w:val="000000" w:themeColor="text1"/>
          <w:kern w:val="0"/>
          <w:sz w:val="30"/>
          <w:szCs w:val="30"/>
        </w:rPr>
      </w:pPr>
      <w:r w:rsidRPr="00D905CB">
        <w:rPr>
          <w:rFonts w:ascii="仿宋" w:eastAsia="仿宋" w:hAnsi="仿宋" w:cs="宋体" w:hint="eastAsia"/>
          <w:b/>
          <w:color w:val="000000" w:themeColor="text1"/>
          <w:kern w:val="0"/>
          <w:sz w:val="30"/>
          <w:szCs w:val="30"/>
        </w:rPr>
        <w:t>第三十条【申报准备要求】</w:t>
      </w:r>
      <w:r w:rsidRPr="00D905CB">
        <w:rPr>
          <w:rFonts w:ascii="仿宋" w:eastAsia="仿宋" w:hAnsi="仿宋" w:cs="宋体" w:hint="eastAsia"/>
          <w:color w:val="000000" w:themeColor="text1"/>
          <w:kern w:val="0"/>
          <w:sz w:val="30"/>
          <w:szCs w:val="30"/>
        </w:rPr>
        <w:t>涉税服务人员</w:t>
      </w:r>
      <w:r w:rsidRPr="00D905CB">
        <w:rPr>
          <w:rFonts w:ascii="仿宋" w:eastAsia="仿宋" w:hAnsi="仿宋" w:cs="宋体"/>
          <w:color w:val="000000" w:themeColor="text1"/>
          <w:kern w:val="0"/>
          <w:sz w:val="30"/>
          <w:szCs w:val="30"/>
        </w:rPr>
        <w:t>申报</w:t>
      </w:r>
      <w:r w:rsidRPr="00D905CB">
        <w:rPr>
          <w:rFonts w:ascii="仿宋" w:eastAsia="仿宋" w:hAnsi="仿宋" w:cs="宋体" w:hint="eastAsia"/>
          <w:color w:val="000000" w:themeColor="text1"/>
          <w:kern w:val="0"/>
          <w:sz w:val="30"/>
          <w:szCs w:val="30"/>
        </w:rPr>
        <w:t>准备</w:t>
      </w:r>
      <w:r w:rsidRPr="00D905CB">
        <w:rPr>
          <w:rFonts w:ascii="仿宋" w:eastAsia="仿宋" w:hAnsi="仿宋" w:cs="宋体"/>
          <w:color w:val="000000" w:themeColor="text1"/>
          <w:kern w:val="0"/>
          <w:sz w:val="30"/>
          <w:szCs w:val="30"/>
        </w:rPr>
        <w:t>时</w:t>
      </w:r>
      <w:r w:rsidRPr="00D905CB">
        <w:rPr>
          <w:rFonts w:ascii="仿宋" w:eastAsia="仿宋" w:hAnsi="仿宋" w:cs="宋体" w:hint="eastAsia"/>
          <w:color w:val="000000" w:themeColor="text1"/>
          <w:kern w:val="0"/>
          <w:sz w:val="30"/>
          <w:szCs w:val="30"/>
        </w:rPr>
        <w:t>，应</w:t>
      </w:r>
      <w:r w:rsidRPr="00D905CB">
        <w:rPr>
          <w:rFonts w:ascii="仿宋" w:eastAsia="仿宋" w:hAnsi="仿宋" w:cs="宋体" w:hint="eastAsia"/>
          <w:b/>
          <w:color w:val="000000" w:themeColor="text1"/>
          <w:kern w:val="0"/>
          <w:sz w:val="30"/>
          <w:szCs w:val="30"/>
        </w:rPr>
        <w:t>当</w:t>
      </w:r>
      <w:r w:rsidRPr="00D905CB">
        <w:rPr>
          <w:rFonts w:ascii="仿宋" w:eastAsia="仿宋" w:hAnsi="仿宋" w:cs="宋体" w:hint="eastAsia"/>
          <w:color w:val="000000" w:themeColor="text1"/>
          <w:kern w:val="0"/>
          <w:sz w:val="30"/>
          <w:szCs w:val="30"/>
        </w:rPr>
        <w:t>达到以下要求：</w:t>
      </w:r>
    </w:p>
    <w:p w:rsidR="004C43F1" w:rsidRPr="00D905CB" w:rsidRDefault="004C43F1" w:rsidP="004C43F1">
      <w:pPr>
        <w:spacing w:line="360" w:lineRule="auto"/>
        <w:ind w:firstLineChars="200" w:firstLine="600"/>
        <w:jc w:val="left"/>
        <w:rPr>
          <w:rFonts w:ascii="仿宋" w:eastAsia="仿宋" w:hAnsi="仿宋" w:cs="宋体"/>
          <w:color w:val="000000" w:themeColor="text1"/>
          <w:kern w:val="0"/>
          <w:sz w:val="30"/>
          <w:szCs w:val="30"/>
        </w:rPr>
      </w:pPr>
      <w:r w:rsidRPr="00D905CB">
        <w:rPr>
          <w:rFonts w:ascii="仿宋" w:eastAsia="仿宋" w:hAnsi="仿宋" w:cs="宋体"/>
          <w:color w:val="000000" w:themeColor="text1"/>
          <w:kern w:val="0"/>
          <w:sz w:val="30"/>
          <w:szCs w:val="30"/>
        </w:rPr>
        <w:t>（</w:t>
      </w:r>
      <w:r w:rsidRPr="00D905CB">
        <w:rPr>
          <w:rFonts w:ascii="仿宋" w:eastAsia="仿宋" w:hAnsi="仿宋" w:cs="宋体" w:hint="eastAsia"/>
          <w:color w:val="000000" w:themeColor="text1"/>
          <w:kern w:val="0"/>
          <w:sz w:val="30"/>
          <w:szCs w:val="30"/>
        </w:rPr>
        <w:t>一</w:t>
      </w:r>
      <w:r w:rsidRPr="00D905CB">
        <w:rPr>
          <w:rFonts w:ascii="仿宋" w:eastAsia="仿宋" w:hAnsi="仿宋" w:cs="宋体"/>
          <w:color w:val="000000" w:themeColor="text1"/>
          <w:kern w:val="0"/>
          <w:sz w:val="30"/>
          <w:szCs w:val="30"/>
        </w:rPr>
        <w:t>）反映内容要真实；</w:t>
      </w:r>
      <w:r w:rsidRPr="00D905CB">
        <w:rPr>
          <w:rFonts w:ascii="仿宋" w:eastAsia="仿宋" w:hAnsi="仿宋" w:cs="宋体"/>
          <w:color w:val="000000" w:themeColor="text1"/>
          <w:kern w:val="0"/>
          <w:sz w:val="30"/>
          <w:szCs w:val="30"/>
        </w:rPr>
        <w:tab/>
      </w:r>
    </w:p>
    <w:p w:rsidR="004C43F1" w:rsidRPr="00D905CB" w:rsidRDefault="004C43F1" w:rsidP="004C43F1">
      <w:pPr>
        <w:spacing w:line="360" w:lineRule="auto"/>
        <w:ind w:firstLineChars="200" w:firstLine="600"/>
        <w:jc w:val="left"/>
        <w:rPr>
          <w:rFonts w:ascii="仿宋" w:eastAsia="仿宋" w:hAnsi="仿宋" w:cs="宋体"/>
          <w:color w:val="000000" w:themeColor="text1"/>
          <w:kern w:val="0"/>
          <w:sz w:val="30"/>
          <w:szCs w:val="30"/>
        </w:rPr>
      </w:pPr>
      <w:r w:rsidRPr="00D905CB">
        <w:rPr>
          <w:rFonts w:ascii="仿宋" w:eastAsia="仿宋" w:hAnsi="仿宋" w:cs="宋体"/>
          <w:color w:val="000000" w:themeColor="text1"/>
          <w:kern w:val="0"/>
          <w:sz w:val="30"/>
          <w:szCs w:val="30"/>
        </w:rPr>
        <w:t>（</w:t>
      </w:r>
      <w:r w:rsidRPr="00D905CB">
        <w:rPr>
          <w:rFonts w:ascii="仿宋" w:eastAsia="仿宋" w:hAnsi="仿宋" w:cs="宋体" w:hint="eastAsia"/>
          <w:color w:val="000000" w:themeColor="text1"/>
          <w:kern w:val="0"/>
          <w:sz w:val="30"/>
          <w:szCs w:val="30"/>
        </w:rPr>
        <w:t>二</w:t>
      </w:r>
      <w:r w:rsidRPr="00D905CB">
        <w:rPr>
          <w:rFonts w:ascii="仿宋" w:eastAsia="仿宋" w:hAnsi="仿宋" w:cs="宋体"/>
          <w:color w:val="000000" w:themeColor="text1"/>
          <w:kern w:val="0"/>
          <w:sz w:val="30"/>
          <w:szCs w:val="30"/>
        </w:rPr>
        <w:t>）计算数据要准确；</w:t>
      </w:r>
    </w:p>
    <w:p w:rsidR="004C43F1" w:rsidRPr="00D905CB" w:rsidRDefault="004C43F1" w:rsidP="004C43F1">
      <w:pPr>
        <w:spacing w:line="360" w:lineRule="auto"/>
        <w:ind w:firstLineChars="200" w:firstLine="600"/>
        <w:jc w:val="left"/>
        <w:rPr>
          <w:rFonts w:ascii="仿宋" w:eastAsia="仿宋" w:hAnsi="仿宋" w:cs="宋体"/>
          <w:color w:val="000000" w:themeColor="text1"/>
          <w:kern w:val="0"/>
          <w:sz w:val="30"/>
          <w:szCs w:val="30"/>
        </w:rPr>
      </w:pPr>
      <w:r w:rsidRPr="00D905CB">
        <w:rPr>
          <w:rFonts w:ascii="仿宋" w:eastAsia="仿宋" w:hAnsi="仿宋" w:cs="宋体"/>
          <w:color w:val="000000" w:themeColor="text1"/>
          <w:kern w:val="0"/>
          <w:sz w:val="30"/>
          <w:szCs w:val="30"/>
        </w:rPr>
        <w:t>（</w:t>
      </w:r>
      <w:r w:rsidRPr="00D905CB">
        <w:rPr>
          <w:rFonts w:ascii="仿宋" w:eastAsia="仿宋" w:hAnsi="仿宋" w:cs="宋体" w:hint="eastAsia"/>
          <w:color w:val="000000" w:themeColor="text1"/>
          <w:kern w:val="0"/>
          <w:sz w:val="30"/>
          <w:szCs w:val="30"/>
        </w:rPr>
        <w:t>三</w:t>
      </w:r>
      <w:r w:rsidRPr="00D905CB">
        <w:rPr>
          <w:rFonts w:ascii="仿宋" w:eastAsia="仿宋" w:hAnsi="仿宋" w:cs="宋体"/>
          <w:color w:val="000000" w:themeColor="text1"/>
          <w:kern w:val="0"/>
          <w:sz w:val="30"/>
          <w:szCs w:val="30"/>
        </w:rPr>
        <w:t>）填写项目要完整；</w:t>
      </w:r>
    </w:p>
    <w:p w:rsidR="004C43F1" w:rsidRPr="00D905CB" w:rsidRDefault="004C43F1" w:rsidP="004C43F1">
      <w:pPr>
        <w:spacing w:line="360" w:lineRule="auto"/>
        <w:ind w:firstLineChars="200" w:firstLine="600"/>
        <w:jc w:val="left"/>
        <w:rPr>
          <w:rFonts w:ascii="仿宋" w:eastAsia="仿宋" w:hAnsi="仿宋" w:cs="宋体"/>
          <w:color w:val="000000" w:themeColor="text1"/>
          <w:kern w:val="0"/>
          <w:sz w:val="30"/>
          <w:szCs w:val="30"/>
        </w:rPr>
      </w:pPr>
      <w:r w:rsidRPr="00D905CB">
        <w:rPr>
          <w:rFonts w:ascii="仿宋" w:eastAsia="仿宋" w:hAnsi="仿宋" w:cs="宋体"/>
          <w:color w:val="000000" w:themeColor="text1"/>
          <w:kern w:val="0"/>
          <w:sz w:val="30"/>
          <w:szCs w:val="30"/>
        </w:rPr>
        <w:t>（</w:t>
      </w:r>
      <w:r w:rsidRPr="00D905CB">
        <w:rPr>
          <w:rFonts w:ascii="仿宋" w:eastAsia="仿宋" w:hAnsi="仿宋" w:cs="宋体" w:hint="eastAsia"/>
          <w:color w:val="000000" w:themeColor="text1"/>
          <w:kern w:val="0"/>
          <w:sz w:val="30"/>
          <w:szCs w:val="30"/>
        </w:rPr>
        <w:t>四</w:t>
      </w:r>
      <w:r w:rsidRPr="00D905CB">
        <w:rPr>
          <w:rFonts w:ascii="仿宋" w:eastAsia="仿宋" w:hAnsi="仿宋" w:cs="宋体"/>
          <w:color w:val="000000" w:themeColor="text1"/>
          <w:kern w:val="0"/>
          <w:sz w:val="30"/>
          <w:szCs w:val="30"/>
        </w:rPr>
        <w:t>）</w:t>
      </w:r>
      <w:r w:rsidRPr="00D905CB">
        <w:rPr>
          <w:rFonts w:ascii="仿宋" w:eastAsia="仿宋" w:hAnsi="仿宋" w:cs="宋体" w:hint="eastAsia"/>
          <w:color w:val="000000" w:themeColor="text1"/>
          <w:kern w:val="0"/>
          <w:sz w:val="30"/>
          <w:szCs w:val="30"/>
        </w:rPr>
        <w:t>申报资料</w:t>
      </w:r>
      <w:r w:rsidRPr="00D905CB">
        <w:rPr>
          <w:rFonts w:ascii="仿宋" w:eastAsia="仿宋" w:hAnsi="仿宋" w:cs="宋体"/>
          <w:color w:val="000000" w:themeColor="text1"/>
          <w:kern w:val="0"/>
          <w:sz w:val="30"/>
          <w:szCs w:val="30"/>
        </w:rPr>
        <w:t>要完备；</w:t>
      </w:r>
    </w:p>
    <w:p w:rsidR="004C43F1" w:rsidRPr="00D905CB" w:rsidRDefault="004C43F1" w:rsidP="004C43F1">
      <w:pPr>
        <w:spacing w:line="360" w:lineRule="auto"/>
        <w:ind w:firstLineChars="200" w:firstLine="600"/>
        <w:jc w:val="left"/>
        <w:rPr>
          <w:rFonts w:ascii="仿宋" w:eastAsia="仿宋" w:hAnsi="仿宋" w:cs="宋体"/>
          <w:color w:val="000000" w:themeColor="text1"/>
          <w:kern w:val="0"/>
          <w:sz w:val="30"/>
          <w:szCs w:val="30"/>
        </w:rPr>
      </w:pPr>
      <w:r w:rsidRPr="00D905CB">
        <w:rPr>
          <w:rFonts w:ascii="仿宋" w:eastAsia="仿宋" w:hAnsi="仿宋" w:cs="宋体"/>
          <w:color w:val="000000" w:themeColor="text1"/>
          <w:kern w:val="0"/>
          <w:sz w:val="30"/>
          <w:szCs w:val="30"/>
        </w:rPr>
        <w:t>（</w:t>
      </w:r>
      <w:r w:rsidRPr="00D905CB">
        <w:rPr>
          <w:rFonts w:ascii="仿宋" w:eastAsia="仿宋" w:hAnsi="仿宋" w:cs="宋体" w:hint="eastAsia"/>
          <w:color w:val="000000" w:themeColor="text1"/>
          <w:kern w:val="0"/>
          <w:sz w:val="30"/>
          <w:szCs w:val="30"/>
        </w:rPr>
        <w:t>五</w:t>
      </w:r>
      <w:r w:rsidRPr="00D905CB">
        <w:rPr>
          <w:rFonts w:ascii="仿宋" w:eastAsia="仿宋" w:hAnsi="仿宋" w:cs="宋体"/>
          <w:color w:val="000000" w:themeColor="text1"/>
          <w:kern w:val="0"/>
          <w:sz w:val="30"/>
          <w:szCs w:val="30"/>
        </w:rPr>
        <w:t>）</w:t>
      </w:r>
      <w:r w:rsidRPr="00D905CB">
        <w:rPr>
          <w:rFonts w:ascii="仿宋" w:eastAsia="仿宋" w:hAnsi="仿宋" w:cs="宋体" w:hint="eastAsia"/>
          <w:color w:val="000000" w:themeColor="text1"/>
          <w:kern w:val="0"/>
          <w:sz w:val="30"/>
          <w:szCs w:val="30"/>
        </w:rPr>
        <w:t>申报备案</w:t>
      </w:r>
      <w:r w:rsidRPr="00D905CB">
        <w:rPr>
          <w:rFonts w:ascii="仿宋" w:eastAsia="仿宋" w:hAnsi="仿宋" w:cs="宋体"/>
          <w:color w:val="000000" w:themeColor="text1"/>
          <w:kern w:val="0"/>
          <w:sz w:val="30"/>
          <w:szCs w:val="30"/>
        </w:rPr>
        <w:t>要按时。</w:t>
      </w:r>
    </w:p>
    <w:p w:rsidR="004C43F1" w:rsidRPr="00D905CB" w:rsidRDefault="004C43F1" w:rsidP="004C43F1">
      <w:pPr>
        <w:spacing w:line="360" w:lineRule="auto"/>
        <w:ind w:firstLineChars="200" w:firstLine="602"/>
        <w:jc w:val="center"/>
        <w:rPr>
          <w:rFonts w:ascii="仿宋" w:eastAsia="仿宋" w:hAnsi="仿宋" w:cs="宋体"/>
          <w:b/>
          <w:color w:val="000000" w:themeColor="text1"/>
          <w:kern w:val="0"/>
          <w:sz w:val="30"/>
          <w:szCs w:val="30"/>
        </w:rPr>
      </w:pPr>
      <w:r w:rsidRPr="00D905CB">
        <w:rPr>
          <w:rFonts w:ascii="仿宋" w:eastAsia="仿宋" w:hAnsi="仿宋" w:cs="宋体" w:hint="eastAsia"/>
          <w:b/>
          <w:color w:val="000000" w:themeColor="text1"/>
          <w:kern w:val="0"/>
          <w:sz w:val="30"/>
          <w:szCs w:val="30"/>
        </w:rPr>
        <w:t>第三节 纳税申报</w:t>
      </w:r>
    </w:p>
    <w:p w:rsidR="004C43F1" w:rsidRPr="00D905CB" w:rsidRDefault="004C43F1" w:rsidP="004C43F1">
      <w:pPr>
        <w:spacing w:line="360" w:lineRule="auto"/>
        <w:jc w:val="left"/>
        <w:rPr>
          <w:rFonts w:ascii="仿宋" w:eastAsia="仿宋" w:hAnsi="仿宋" w:cs="宋体"/>
          <w:color w:val="000000" w:themeColor="text1"/>
          <w:kern w:val="0"/>
          <w:sz w:val="30"/>
          <w:szCs w:val="30"/>
        </w:rPr>
      </w:pPr>
      <w:r w:rsidRPr="00D905CB">
        <w:rPr>
          <w:rFonts w:ascii="仿宋" w:eastAsia="仿宋" w:hAnsi="仿宋" w:cs="宋体" w:hint="eastAsia"/>
          <w:b/>
          <w:color w:val="000000" w:themeColor="text1"/>
          <w:kern w:val="0"/>
          <w:sz w:val="30"/>
          <w:szCs w:val="30"/>
        </w:rPr>
        <w:t xml:space="preserve">    第三十一条</w:t>
      </w:r>
      <w:r w:rsidRPr="00D905CB">
        <w:rPr>
          <w:rFonts w:ascii="仿宋" w:eastAsia="仿宋" w:hAnsi="仿宋" w:cs="宋体" w:hint="eastAsia"/>
          <w:color w:val="000000" w:themeColor="text1"/>
          <w:kern w:val="0"/>
          <w:sz w:val="30"/>
          <w:szCs w:val="30"/>
        </w:rPr>
        <w:t xml:space="preserve"> 【</w:t>
      </w:r>
      <w:r w:rsidRPr="00D905CB">
        <w:rPr>
          <w:rFonts w:ascii="仿宋" w:eastAsia="仿宋" w:hAnsi="仿宋" w:cs="宋体" w:hint="eastAsia"/>
          <w:b/>
          <w:color w:val="000000" w:themeColor="text1"/>
          <w:kern w:val="0"/>
          <w:sz w:val="30"/>
          <w:szCs w:val="30"/>
        </w:rPr>
        <w:t>履行签字-纳税人</w:t>
      </w:r>
      <w:r w:rsidRPr="00D905CB">
        <w:rPr>
          <w:rFonts w:ascii="仿宋" w:eastAsia="仿宋" w:hAnsi="仿宋" w:cs="宋体" w:hint="eastAsia"/>
          <w:color w:val="000000" w:themeColor="text1"/>
          <w:kern w:val="0"/>
          <w:sz w:val="30"/>
          <w:szCs w:val="30"/>
        </w:rPr>
        <w:t>】涉税服务人员应当对代理填制完成的纳税申报表和纳税人</w:t>
      </w:r>
      <w:r w:rsidRPr="00D905CB">
        <w:rPr>
          <w:rFonts w:ascii="仿宋" w:eastAsia="仿宋" w:hAnsi="仿宋" w:hint="eastAsia"/>
          <w:color w:val="000000" w:themeColor="text1"/>
          <w:sz w:val="30"/>
          <w:szCs w:val="30"/>
        </w:rPr>
        <w:t>、扣缴义务人</w:t>
      </w:r>
      <w:r w:rsidRPr="00D905CB">
        <w:rPr>
          <w:rFonts w:ascii="仿宋" w:eastAsia="仿宋" w:hAnsi="仿宋" w:cs="宋体" w:hint="eastAsia"/>
          <w:color w:val="000000" w:themeColor="text1"/>
          <w:kern w:val="0"/>
          <w:sz w:val="30"/>
          <w:szCs w:val="30"/>
        </w:rPr>
        <w:t>进行沟通确认。对双方沟通确认的纳税申报表、扣缴税款报告表以及相关文件资料，要求纳税人</w:t>
      </w:r>
      <w:r w:rsidRPr="00D905CB">
        <w:rPr>
          <w:rFonts w:ascii="仿宋" w:eastAsia="仿宋" w:hAnsi="仿宋" w:hint="eastAsia"/>
          <w:color w:val="000000" w:themeColor="text1"/>
          <w:sz w:val="30"/>
          <w:szCs w:val="30"/>
        </w:rPr>
        <w:t>、扣缴义务人</w:t>
      </w:r>
      <w:r w:rsidRPr="00D905CB">
        <w:rPr>
          <w:rFonts w:ascii="仿宋" w:eastAsia="仿宋" w:hAnsi="仿宋" w:cs="宋体" w:hint="eastAsia"/>
          <w:color w:val="000000" w:themeColor="text1"/>
          <w:kern w:val="0"/>
          <w:sz w:val="30"/>
          <w:szCs w:val="30"/>
        </w:rPr>
        <w:t>在纳税申报表的授权声明中，履行授权人签字手续。</w:t>
      </w:r>
    </w:p>
    <w:p w:rsidR="004C43F1" w:rsidRPr="00D905CB" w:rsidRDefault="004C43F1" w:rsidP="004C43F1">
      <w:pPr>
        <w:spacing w:line="360" w:lineRule="auto"/>
        <w:ind w:firstLineChars="200" w:firstLine="602"/>
        <w:rPr>
          <w:rFonts w:ascii="仿宋" w:eastAsia="仿宋" w:hAnsi="仿宋" w:cs="宋体"/>
          <w:color w:val="000000" w:themeColor="text1"/>
          <w:kern w:val="0"/>
          <w:sz w:val="30"/>
          <w:szCs w:val="30"/>
        </w:rPr>
      </w:pPr>
      <w:r w:rsidRPr="00D905CB">
        <w:rPr>
          <w:rFonts w:ascii="仿宋" w:eastAsia="仿宋" w:hAnsi="仿宋" w:cs="宋体" w:hint="eastAsia"/>
          <w:b/>
          <w:color w:val="000000" w:themeColor="text1"/>
          <w:kern w:val="0"/>
          <w:sz w:val="30"/>
          <w:szCs w:val="30"/>
        </w:rPr>
        <w:t>第三十二条</w:t>
      </w:r>
      <w:r w:rsidRPr="00D905CB">
        <w:rPr>
          <w:rFonts w:ascii="仿宋" w:eastAsia="仿宋" w:hAnsi="仿宋" w:cs="宋体" w:hint="eastAsia"/>
          <w:color w:val="000000" w:themeColor="text1"/>
          <w:kern w:val="0"/>
          <w:sz w:val="30"/>
          <w:szCs w:val="30"/>
        </w:rPr>
        <w:t>【</w:t>
      </w:r>
      <w:r w:rsidRPr="00D905CB">
        <w:rPr>
          <w:rFonts w:ascii="仿宋" w:eastAsia="仿宋" w:hAnsi="仿宋" w:cs="宋体" w:hint="eastAsia"/>
          <w:b/>
          <w:color w:val="000000" w:themeColor="text1"/>
          <w:kern w:val="0"/>
          <w:sz w:val="30"/>
          <w:szCs w:val="30"/>
        </w:rPr>
        <w:t>履行签字-机构和代理人员</w:t>
      </w:r>
      <w:r w:rsidRPr="00D905CB">
        <w:rPr>
          <w:rFonts w:ascii="仿宋" w:eastAsia="仿宋" w:hAnsi="仿宋" w:cs="宋体" w:hint="eastAsia"/>
          <w:color w:val="000000" w:themeColor="text1"/>
          <w:kern w:val="0"/>
          <w:sz w:val="30"/>
          <w:szCs w:val="30"/>
        </w:rPr>
        <w:t>】涉税专业服务机构和涉税服务人员在纳税申报表的申报人声明中，履行涉税专业服务机构加盖公章、涉税服务人员签字手续。</w:t>
      </w:r>
    </w:p>
    <w:p w:rsidR="004C43F1" w:rsidRPr="00D905CB" w:rsidRDefault="004C43F1" w:rsidP="004C43F1">
      <w:pPr>
        <w:spacing w:line="360" w:lineRule="auto"/>
        <w:ind w:firstLineChars="200" w:firstLine="602"/>
        <w:rPr>
          <w:rFonts w:ascii="仿宋" w:eastAsia="仿宋" w:hAnsi="仿宋" w:cs="宋体"/>
          <w:color w:val="000000" w:themeColor="text1"/>
          <w:kern w:val="0"/>
          <w:sz w:val="30"/>
          <w:szCs w:val="30"/>
        </w:rPr>
      </w:pPr>
      <w:r w:rsidRPr="00D905CB">
        <w:rPr>
          <w:rFonts w:ascii="仿宋" w:eastAsia="仿宋" w:hAnsi="仿宋" w:hint="eastAsia"/>
          <w:b/>
          <w:color w:val="000000" w:themeColor="text1"/>
          <w:sz w:val="30"/>
          <w:szCs w:val="30"/>
        </w:rPr>
        <w:lastRenderedPageBreak/>
        <w:t>第三十三条【</w:t>
      </w:r>
      <w:r w:rsidRPr="00D905CB">
        <w:rPr>
          <w:rFonts w:ascii="仿宋" w:eastAsia="仿宋" w:hAnsi="仿宋" w:cs="宋体" w:hint="eastAsia"/>
          <w:b/>
          <w:color w:val="000000" w:themeColor="text1"/>
          <w:kern w:val="0"/>
          <w:sz w:val="30"/>
          <w:szCs w:val="30"/>
        </w:rPr>
        <w:t>申报方式</w:t>
      </w:r>
      <w:r w:rsidRPr="00D905CB">
        <w:rPr>
          <w:rFonts w:ascii="仿宋" w:eastAsia="仿宋" w:hAnsi="仿宋" w:hint="eastAsia"/>
          <w:b/>
          <w:color w:val="000000" w:themeColor="text1"/>
          <w:sz w:val="30"/>
          <w:szCs w:val="30"/>
        </w:rPr>
        <w:t xml:space="preserve">】 </w:t>
      </w:r>
      <w:r w:rsidRPr="00D905CB">
        <w:rPr>
          <w:rFonts w:ascii="仿宋" w:eastAsia="仿宋" w:hAnsi="仿宋" w:cs="宋体" w:hint="eastAsia"/>
          <w:color w:val="000000" w:themeColor="text1"/>
          <w:kern w:val="0"/>
          <w:sz w:val="30"/>
          <w:szCs w:val="30"/>
        </w:rPr>
        <w:t>涉税服务人员应当与委托人确定具体的申报方式。可选择的申报方式包括上门申报、互联网申报和其他适当的申报方式。</w:t>
      </w:r>
    </w:p>
    <w:p w:rsidR="004C43F1" w:rsidRPr="00D905CB" w:rsidRDefault="004C43F1" w:rsidP="004C43F1">
      <w:pPr>
        <w:spacing w:line="360" w:lineRule="auto"/>
        <w:ind w:firstLineChars="200" w:firstLine="602"/>
        <w:rPr>
          <w:rFonts w:ascii="仿宋" w:eastAsia="仿宋" w:hAnsi="仿宋" w:cs="宋体"/>
          <w:color w:val="000000" w:themeColor="text1"/>
          <w:kern w:val="0"/>
          <w:sz w:val="30"/>
          <w:szCs w:val="30"/>
        </w:rPr>
      </w:pPr>
      <w:r w:rsidRPr="00D905CB">
        <w:rPr>
          <w:rFonts w:ascii="仿宋" w:eastAsia="仿宋" w:hAnsi="仿宋" w:hint="eastAsia"/>
          <w:b/>
          <w:color w:val="000000" w:themeColor="text1"/>
          <w:sz w:val="30"/>
          <w:szCs w:val="30"/>
        </w:rPr>
        <w:t>第三十四条【</w:t>
      </w:r>
      <w:r w:rsidRPr="00D905CB">
        <w:rPr>
          <w:rFonts w:ascii="仿宋" w:eastAsia="仿宋" w:hAnsi="仿宋" w:cs="宋体" w:hint="eastAsia"/>
          <w:b/>
          <w:color w:val="000000" w:themeColor="text1"/>
          <w:kern w:val="0"/>
          <w:sz w:val="30"/>
          <w:szCs w:val="30"/>
        </w:rPr>
        <w:t xml:space="preserve">电子数据】 </w:t>
      </w:r>
      <w:r w:rsidRPr="00D905CB">
        <w:rPr>
          <w:rFonts w:ascii="仿宋" w:eastAsia="仿宋" w:hAnsi="仿宋" w:cs="宋体" w:hint="eastAsia"/>
          <w:color w:val="000000" w:themeColor="text1"/>
          <w:kern w:val="0"/>
          <w:sz w:val="30"/>
          <w:szCs w:val="30"/>
        </w:rPr>
        <w:t>涉税服务人员应当按照税务机关实行涉税资料清单管理以及涉税资料电子化的要求报送相关电子数据信息。</w:t>
      </w:r>
    </w:p>
    <w:p w:rsidR="004C43F1" w:rsidRPr="00D905CB" w:rsidRDefault="004C43F1" w:rsidP="004C43F1">
      <w:pPr>
        <w:autoSpaceDE w:val="0"/>
        <w:autoSpaceDN w:val="0"/>
        <w:adjustRightInd w:val="0"/>
        <w:spacing w:line="360" w:lineRule="auto"/>
        <w:ind w:firstLineChars="200" w:firstLine="602"/>
        <w:jc w:val="left"/>
        <w:rPr>
          <w:rFonts w:ascii="仿宋" w:eastAsia="仿宋" w:hAnsi="仿宋" w:cs="宋体"/>
          <w:color w:val="000000" w:themeColor="text1"/>
          <w:kern w:val="0"/>
          <w:sz w:val="30"/>
          <w:szCs w:val="30"/>
        </w:rPr>
      </w:pPr>
      <w:r w:rsidRPr="00D905CB">
        <w:rPr>
          <w:rFonts w:ascii="仿宋" w:eastAsia="仿宋" w:hAnsi="仿宋" w:cs="宋体" w:hint="eastAsia"/>
          <w:b/>
          <w:color w:val="000000" w:themeColor="text1"/>
          <w:kern w:val="0"/>
          <w:sz w:val="30"/>
          <w:szCs w:val="30"/>
        </w:rPr>
        <w:t>第三十五条【正常申报</w:t>
      </w:r>
      <w:r w:rsidRPr="00D905CB">
        <w:rPr>
          <w:rFonts w:ascii="仿宋" w:eastAsia="仿宋" w:hAnsi="仿宋" w:cs="宋体" w:hint="eastAsia"/>
          <w:color w:val="000000" w:themeColor="text1"/>
          <w:kern w:val="0"/>
          <w:sz w:val="30"/>
          <w:szCs w:val="30"/>
        </w:rPr>
        <w:t xml:space="preserve">】 涉税服务人员应在税法规定的申报期限、申报内容实施代理纳税申报，报送纳税申报表、财务会计报表以及税务机关根据实际需要要求纳税人、扣缴义务人报送的其他纳税资料。  </w:t>
      </w:r>
    </w:p>
    <w:p w:rsidR="004C43F1" w:rsidRPr="00D905CB" w:rsidRDefault="004C43F1" w:rsidP="004C43F1">
      <w:pPr>
        <w:spacing w:line="360" w:lineRule="auto"/>
        <w:ind w:firstLineChars="200" w:firstLine="602"/>
        <w:rPr>
          <w:rFonts w:ascii="仿宋" w:eastAsia="仿宋" w:hAnsi="仿宋" w:cs="宋体"/>
          <w:color w:val="000000" w:themeColor="text1"/>
          <w:kern w:val="0"/>
          <w:sz w:val="30"/>
          <w:szCs w:val="30"/>
        </w:rPr>
      </w:pPr>
      <w:r w:rsidRPr="00D905CB">
        <w:rPr>
          <w:rFonts w:ascii="仿宋" w:eastAsia="仿宋" w:hAnsi="仿宋" w:cs="宋体" w:hint="eastAsia"/>
          <w:b/>
          <w:color w:val="000000" w:themeColor="text1"/>
          <w:kern w:val="0"/>
          <w:sz w:val="30"/>
          <w:szCs w:val="30"/>
        </w:rPr>
        <w:t>第三十六条【更正申报或者补充申报</w:t>
      </w:r>
      <w:r w:rsidRPr="00D905CB">
        <w:rPr>
          <w:rFonts w:ascii="仿宋" w:eastAsia="仿宋" w:hAnsi="仿宋" w:cs="宋体" w:hint="eastAsia"/>
          <w:color w:val="000000" w:themeColor="text1"/>
          <w:kern w:val="0"/>
          <w:sz w:val="30"/>
          <w:szCs w:val="30"/>
        </w:rPr>
        <w:t>】 涉税服务人员在代理纳税申报时，发现纳税人、扣缴义务人已申报的内容需调整的，应当按照税法规定，依照税务机关的要求办理更正申报或者补充申报。</w:t>
      </w:r>
    </w:p>
    <w:p w:rsidR="004C43F1" w:rsidRPr="00D905CB" w:rsidRDefault="004C43F1" w:rsidP="004C43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435" w:lineRule="atLeast"/>
        <w:ind w:firstLineChars="200" w:firstLine="602"/>
        <w:jc w:val="left"/>
        <w:rPr>
          <w:rFonts w:ascii="仿宋" w:eastAsia="仿宋" w:hAnsi="仿宋" w:cs="宋体"/>
          <w:color w:val="000000" w:themeColor="text1"/>
          <w:kern w:val="0"/>
          <w:sz w:val="30"/>
          <w:szCs w:val="30"/>
        </w:rPr>
      </w:pPr>
      <w:r w:rsidRPr="00D905CB">
        <w:rPr>
          <w:rFonts w:ascii="仿宋" w:eastAsia="仿宋" w:hAnsi="仿宋" w:cs="宋体" w:hint="eastAsia"/>
          <w:b/>
          <w:color w:val="000000" w:themeColor="text1"/>
          <w:kern w:val="0"/>
          <w:sz w:val="30"/>
          <w:szCs w:val="30"/>
        </w:rPr>
        <w:t xml:space="preserve">第三十七条【异常信息】 </w:t>
      </w:r>
      <w:r w:rsidRPr="00D905CB">
        <w:rPr>
          <w:rFonts w:ascii="仿宋" w:eastAsia="仿宋" w:hAnsi="仿宋" w:cs="宋体" w:hint="eastAsia"/>
          <w:color w:val="000000" w:themeColor="text1"/>
          <w:kern w:val="0"/>
          <w:sz w:val="30"/>
          <w:szCs w:val="30"/>
        </w:rPr>
        <w:t>涉税服务人员在代理纳税申报时，发现税务机关纳税申报平台所提示的财务会计资料与申报信息比对有异常情况的，应</w:t>
      </w:r>
      <w:r w:rsidRPr="00D905CB">
        <w:rPr>
          <w:rFonts w:ascii="仿宋" w:eastAsia="仿宋" w:hAnsi="仿宋" w:cs="宋体" w:hint="eastAsia"/>
          <w:b/>
          <w:color w:val="000000" w:themeColor="text1"/>
          <w:kern w:val="0"/>
          <w:sz w:val="30"/>
          <w:szCs w:val="30"/>
        </w:rPr>
        <w:t>当</w:t>
      </w:r>
      <w:r w:rsidRPr="00D905CB">
        <w:rPr>
          <w:rFonts w:ascii="仿宋" w:eastAsia="仿宋" w:hAnsi="仿宋" w:cs="宋体" w:hint="eastAsia"/>
          <w:color w:val="000000" w:themeColor="text1"/>
          <w:kern w:val="0"/>
          <w:sz w:val="30"/>
          <w:szCs w:val="30"/>
        </w:rPr>
        <w:t>及时查明原因，对数据进行分析和处理。</w:t>
      </w:r>
    </w:p>
    <w:p w:rsidR="004C43F1" w:rsidRPr="00D905CB" w:rsidRDefault="004C43F1" w:rsidP="004C43F1">
      <w:pPr>
        <w:pStyle w:val="HTML"/>
        <w:shd w:val="clear" w:color="auto" w:fill="FFFFFF"/>
        <w:spacing w:before="150" w:after="150" w:line="435" w:lineRule="atLeast"/>
        <w:ind w:firstLineChars="200" w:firstLine="602"/>
        <w:rPr>
          <w:rFonts w:ascii="仿宋" w:eastAsia="仿宋" w:hAnsi="仿宋"/>
          <w:color w:val="000000" w:themeColor="text1"/>
          <w:sz w:val="30"/>
          <w:szCs w:val="30"/>
        </w:rPr>
      </w:pPr>
      <w:r w:rsidRPr="00D905CB">
        <w:rPr>
          <w:rFonts w:ascii="仿宋" w:eastAsia="仿宋" w:hAnsi="仿宋" w:hint="eastAsia"/>
          <w:b/>
          <w:color w:val="000000" w:themeColor="text1"/>
          <w:sz w:val="30"/>
          <w:szCs w:val="30"/>
        </w:rPr>
        <w:t xml:space="preserve">第三十八条【缴纳税款】 </w:t>
      </w:r>
      <w:r w:rsidRPr="00D905CB">
        <w:rPr>
          <w:rFonts w:ascii="仿宋" w:eastAsia="仿宋" w:hAnsi="仿宋" w:hint="eastAsia"/>
          <w:color w:val="000000" w:themeColor="text1"/>
          <w:sz w:val="30"/>
          <w:szCs w:val="30"/>
        </w:rPr>
        <w:t>涉税服务人员应当提示纳税人、扣缴义务人,按照税法规定确定的期限，缴纳或者解缴税款。</w:t>
      </w:r>
    </w:p>
    <w:p w:rsidR="004C43F1" w:rsidRPr="00D905CB" w:rsidRDefault="004C43F1" w:rsidP="004C43F1">
      <w:pPr>
        <w:ind w:firstLineChars="250" w:firstLine="753"/>
        <w:rPr>
          <w:rFonts w:ascii="仿宋" w:eastAsia="仿宋" w:hAnsi="仿宋"/>
          <w:color w:val="000000" w:themeColor="text1"/>
          <w:sz w:val="30"/>
          <w:szCs w:val="30"/>
        </w:rPr>
      </w:pPr>
      <w:r w:rsidRPr="00D905CB">
        <w:rPr>
          <w:rFonts w:ascii="仿宋" w:eastAsia="仿宋" w:hAnsi="仿宋" w:hint="eastAsia"/>
          <w:b/>
          <w:color w:val="000000" w:themeColor="text1"/>
          <w:sz w:val="30"/>
          <w:szCs w:val="30"/>
        </w:rPr>
        <w:t>第三十九条</w:t>
      </w:r>
      <w:r w:rsidRPr="00D905CB">
        <w:rPr>
          <w:rFonts w:ascii="仿宋" w:eastAsia="仿宋" w:hAnsi="仿宋" w:cs="宋体" w:hint="eastAsia"/>
          <w:color w:val="000000" w:themeColor="text1"/>
          <w:kern w:val="0"/>
          <w:sz w:val="30"/>
          <w:szCs w:val="30"/>
        </w:rPr>
        <w:t>【</w:t>
      </w:r>
      <w:r w:rsidRPr="00D905CB">
        <w:rPr>
          <w:rFonts w:ascii="仿宋" w:eastAsia="仿宋" w:hAnsi="仿宋" w:hint="eastAsia"/>
          <w:b/>
          <w:color w:val="000000" w:themeColor="text1"/>
          <w:sz w:val="30"/>
          <w:szCs w:val="30"/>
        </w:rPr>
        <w:t>资料保存</w:t>
      </w:r>
      <w:r w:rsidRPr="00D905CB">
        <w:rPr>
          <w:rFonts w:ascii="仿宋" w:eastAsia="仿宋" w:hAnsi="仿宋" w:cs="宋体" w:hint="eastAsia"/>
          <w:color w:val="000000" w:themeColor="text1"/>
          <w:kern w:val="0"/>
          <w:sz w:val="30"/>
          <w:szCs w:val="30"/>
        </w:rPr>
        <w:t>】涉税服务人员</w:t>
      </w:r>
      <w:r w:rsidRPr="00D905CB">
        <w:rPr>
          <w:rFonts w:ascii="仿宋" w:eastAsia="仿宋" w:hAnsi="仿宋" w:hint="eastAsia"/>
          <w:color w:val="000000" w:themeColor="text1"/>
          <w:sz w:val="30"/>
          <w:szCs w:val="30"/>
        </w:rPr>
        <w:t>采取</w:t>
      </w:r>
      <w:r w:rsidRPr="00D905CB">
        <w:rPr>
          <w:rFonts w:ascii="仿宋" w:eastAsia="仿宋" w:hAnsi="仿宋" w:cs="宋体" w:hint="eastAsia"/>
          <w:color w:val="000000" w:themeColor="text1"/>
          <w:kern w:val="0"/>
          <w:sz w:val="30"/>
          <w:szCs w:val="30"/>
        </w:rPr>
        <w:t>互联网</w:t>
      </w:r>
      <w:r w:rsidRPr="00D905CB">
        <w:rPr>
          <w:rFonts w:ascii="仿宋" w:eastAsia="仿宋" w:hAnsi="仿宋" w:hint="eastAsia"/>
          <w:color w:val="000000" w:themeColor="text1"/>
          <w:sz w:val="30"/>
          <w:szCs w:val="30"/>
        </w:rPr>
        <w:t>电子方式办理纳税申报的，应</w:t>
      </w:r>
      <w:r w:rsidRPr="00D905CB">
        <w:rPr>
          <w:rFonts w:ascii="仿宋" w:eastAsia="仿宋" w:hAnsi="仿宋" w:cs="宋体" w:hint="eastAsia"/>
          <w:b/>
          <w:color w:val="000000" w:themeColor="text1"/>
          <w:kern w:val="0"/>
          <w:sz w:val="30"/>
          <w:szCs w:val="30"/>
        </w:rPr>
        <w:t>当</w:t>
      </w:r>
      <w:r w:rsidRPr="00D905CB">
        <w:rPr>
          <w:rFonts w:ascii="仿宋" w:eastAsia="仿宋" w:hAnsi="仿宋" w:hint="eastAsia"/>
          <w:color w:val="000000" w:themeColor="text1"/>
          <w:sz w:val="30"/>
          <w:szCs w:val="30"/>
        </w:rPr>
        <w:t>提示纳税人、扣缴义务人保存有关资料</w:t>
      </w:r>
      <w:r w:rsidRPr="00D905CB">
        <w:rPr>
          <w:rFonts w:ascii="仿宋" w:eastAsia="仿宋" w:hAnsi="仿宋" w:hint="eastAsia"/>
          <w:color w:val="000000" w:themeColor="text1"/>
          <w:sz w:val="30"/>
          <w:szCs w:val="30"/>
        </w:rPr>
        <w:lastRenderedPageBreak/>
        <w:t>并按规定期限书面报送主管税务机关。</w:t>
      </w:r>
    </w:p>
    <w:p w:rsidR="004C43F1" w:rsidRPr="00D905CB" w:rsidRDefault="004C43F1" w:rsidP="004C43F1">
      <w:pPr>
        <w:spacing w:line="360" w:lineRule="auto"/>
        <w:jc w:val="center"/>
        <w:rPr>
          <w:rFonts w:ascii="仿宋" w:eastAsia="仿宋" w:hAnsi="仿宋"/>
          <w:b/>
          <w:color w:val="000000" w:themeColor="text1"/>
          <w:sz w:val="30"/>
          <w:szCs w:val="30"/>
        </w:rPr>
      </w:pPr>
      <w:r w:rsidRPr="00D905CB">
        <w:rPr>
          <w:rFonts w:ascii="仿宋" w:eastAsia="仿宋" w:hAnsi="仿宋" w:hint="eastAsia"/>
          <w:b/>
          <w:color w:val="000000" w:themeColor="text1"/>
          <w:sz w:val="30"/>
          <w:szCs w:val="30"/>
        </w:rPr>
        <w:t>第四节  后期管理</w:t>
      </w:r>
    </w:p>
    <w:p w:rsidR="004C43F1" w:rsidRPr="00D905CB" w:rsidRDefault="004C43F1" w:rsidP="004C43F1">
      <w:pPr>
        <w:spacing w:line="360" w:lineRule="auto"/>
        <w:ind w:firstLineChars="250" w:firstLine="753"/>
        <w:rPr>
          <w:rFonts w:ascii="仿宋" w:eastAsia="仿宋" w:hAnsi="仿宋"/>
          <w:color w:val="000000" w:themeColor="text1"/>
          <w:sz w:val="30"/>
          <w:szCs w:val="30"/>
        </w:rPr>
      </w:pPr>
      <w:r w:rsidRPr="00D905CB">
        <w:rPr>
          <w:rFonts w:ascii="仿宋" w:eastAsia="仿宋" w:hAnsi="仿宋" w:hint="eastAsia"/>
          <w:b/>
          <w:color w:val="000000" w:themeColor="text1"/>
          <w:sz w:val="30"/>
          <w:szCs w:val="30"/>
        </w:rPr>
        <w:t xml:space="preserve">第四十条 </w:t>
      </w:r>
      <w:r w:rsidRPr="00D905CB">
        <w:rPr>
          <w:rFonts w:ascii="仿宋" w:eastAsia="仿宋" w:hAnsi="仿宋" w:hint="eastAsia"/>
          <w:color w:val="000000" w:themeColor="text1"/>
          <w:sz w:val="30"/>
          <w:szCs w:val="30"/>
        </w:rPr>
        <w:t>【</w:t>
      </w:r>
      <w:r w:rsidRPr="00D905CB">
        <w:rPr>
          <w:rFonts w:ascii="仿宋" w:eastAsia="仿宋" w:hAnsi="仿宋" w:hint="eastAsia"/>
          <w:b/>
          <w:color w:val="000000" w:themeColor="text1"/>
          <w:sz w:val="30"/>
          <w:szCs w:val="30"/>
        </w:rPr>
        <w:t>提示归档-纳税人</w:t>
      </w:r>
      <w:r w:rsidRPr="00D905CB">
        <w:rPr>
          <w:rFonts w:ascii="仿宋" w:eastAsia="仿宋" w:hAnsi="仿宋" w:hint="eastAsia"/>
          <w:color w:val="000000" w:themeColor="text1"/>
          <w:sz w:val="30"/>
          <w:szCs w:val="30"/>
        </w:rPr>
        <w:t xml:space="preserve">】 </w:t>
      </w:r>
      <w:r w:rsidRPr="00D905CB">
        <w:rPr>
          <w:rFonts w:ascii="仿宋" w:eastAsia="仿宋" w:hAnsi="仿宋" w:cs="宋体" w:hint="eastAsia"/>
          <w:color w:val="000000" w:themeColor="text1"/>
          <w:kern w:val="0"/>
          <w:sz w:val="30"/>
          <w:szCs w:val="30"/>
        </w:rPr>
        <w:t>涉税服务人员应</w:t>
      </w:r>
      <w:r w:rsidRPr="00D905CB">
        <w:rPr>
          <w:rFonts w:ascii="仿宋" w:eastAsia="仿宋" w:hAnsi="仿宋" w:cs="宋体" w:hint="eastAsia"/>
          <w:b/>
          <w:color w:val="000000" w:themeColor="text1"/>
          <w:kern w:val="0"/>
          <w:sz w:val="30"/>
          <w:szCs w:val="30"/>
        </w:rPr>
        <w:t>当</w:t>
      </w:r>
      <w:r w:rsidRPr="00D905CB">
        <w:rPr>
          <w:rFonts w:ascii="仿宋" w:eastAsia="仿宋" w:hAnsi="仿宋" w:cs="宋体" w:hint="eastAsia"/>
          <w:color w:val="000000" w:themeColor="text1"/>
          <w:kern w:val="0"/>
          <w:sz w:val="30"/>
          <w:szCs w:val="30"/>
        </w:rPr>
        <w:t>提示</w:t>
      </w:r>
      <w:r w:rsidRPr="00D905CB">
        <w:rPr>
          <w:rFonts w:ascii="仿宋" w:eastAsia="仿宋" w:hAnsi="仿宋" w:hint="eastAsia"/>
          <w:color w:val="000000" w:themeColor="text1"/>
          <w:sz w:val="30"/>
          <w:szCs w:val="30"/>
        </w:rPr>
        <w:t>纳税人</w:t>
      </w:r>
      <w:r w:rsidRPr="00D905CB">
        <w:rPr>
          <w:rFonts w:ascii="仿宋" w:eastAsia="仿宋" w:hAnsi="仿宋" w:cs="宋体" w:hint="eastAsia"/>
          <w:color w:val="000000" w:themeColor="text1"/>
          <w:kern w:val="0"/>
          <w:sz w:val="30"/>
          <w:szCs w:val="30"/>
        </w:rPr>
        <w:t>、扣缴义务人</w:t>
      </w:r>
      <w:r w:rsidRPr="00D905CB">
        <w:rPr>
          <w:rFonts w:ascii="仿宋" w:eastAsia="仿宋" w:hAnsi="仿宋" w:hint="eastAsia"/>
          <w:color w:val="000000" w:themeColor="text1"/>
          <w:sz w:val="30"/>
          <w:szCs w:val="30"/>
        </w:rPr>
        <w:t>在纳税申报完成后应对所有必报资料按照《会计档案管理办法》进行归档管理。</w:t>
      </w:r>
      <w:r w:rsidRPr="00D905CB">
        <w:rPr>
          <w:rFonts w:ascii="宋体" w:eastAsia="仿宋" w:hAnsi="宋体" w:cs="宋体" w:hint="eastAsia"/>
          <w:color w:val="000000" w:themeColor="text1"/>
          <w:sz w:val="30"/>
          <w:szCs w:val="30"/>
        </w:rPr>
        <w:t> </w:t>
      </w:r>
    </w:p>
    <w:p w:rsidR="004C43F1" w:rsidRPr="00D905CB" w:rsidRDefault="004C43F1" w:rsidP="004C43F1">
      <w:pPr>
        <w:ind w:firstLineChars="200" w:firstLine="602"/>
        <w:rPr>
          <w:rFonts w:ascii="仿宋" w:eastAsia="仿宋" w:hAnsi="仿宋" w:cs="宋体"/>
          <w:color w:val="000000" w:themeColor="text1"/>
          <w:kern w:val="0"/>
          <w:sz w:val="30"/>
          <w:szCs w:val="30"/>
        </w:rPr>
      </w:pPr>
      <w:r w:rsidRPr="00D905CB">
        <w:rPr>
          <w:rFonts w:ascii="仿宋" w:eastAsia="仿宋" w:hAnsi="仿宋" w:hint="eastAsia"/>
          <w:b/>
          <w:color w:val="000000" w:themeColor="text1"/>
          <w:sz w:val="30"/>
          <w:szCs w:val="30"/>
        </w:rPr>
        <w:t xml:space="preserve">第四十一条 【装订保管-纳税人】 </w:t>
      </w:r>
      <w:r w:rsidRPr="00D905CB">
        <w:rPr>
          <w:rFonts w:ascii="仿宋" w:eastAsia="仿宋" w:hAnsi="仿宋" w:cs="宋体" w:hint="eastAsia"/>
          <w:color w:val="000000" w:themeColor="text1"/>
          <w:kern w:val="0"/>
          <w:sz w:val="30"/>
          <w:szCs w:val="30"/>
        </w:rPr>
        <w:t>涉税服务人员</w:t>
      </w:r>
      <w:r w:rsidRPr="00D905CB">
        <w:rPr>
          <w:rFonts w:ascii="仿宋" w:eastAsia="仿宋" w:hAnsi="仿宋" w:hint="eastAsia"/>
          <w:color w:val="000000" w:themeColor="text1"/>
          <w:sz w:val="30"/>
          <w:szCs w:val="30"/>
        </w:rPr>
        <w:t>应</w:t>
      </w:r>
      <w:r w:rsidRPr="00D905CB">
        <w:rPr>
          <w:rFonts w:ascii="仿宋" w:eastAsia="仿宋" w:hAnsi="仿宋" w:cs="宋体" w:hint="eastAsia"/>
          <w:b/>
          <w:color w:val="000000" w:themeColor="text1"/>
          <w:kern w:val="0"/>
          <w:sz w:val="30"/>
          <w:szCs w:val="30"/>
        </w:rPr>
        <w:t>当</w:t>
      </w:r>
      <w:r w:rsidRPr="00D905CB">
        <w:rPr>
          <w:rFonts w:ascii="仿宋" w:eastAsia="仿宋" w:hAnsi="仿宋" w:cs="宋体" w:hint="eastAsia"/>
          <w:color w:val="000000" w:themeColor="text1"/>
          <w:kern w:val="0"/>
          <w:sz w:val="30"/>
          <w:szCs w:val="30"/>
        </w:rPr>
        <w:t>提示纳税人、扣缴义务人在纳税申报完成后对依法应由企业留存备查的资料进行装订和妥善保管，以备税务机关检查。</w:t>
      </w:r>
    </w:p>
    <w:p w:rsidR="004C43F1" w:rsidRPr="00D905CB" w:rsidRDefault="004C43F1" w:rsidP="004C43F1">
      <w:pPr>
        <w:spacing w:line="360" w:lineRule="auto"/>
        <w:jc w:val="center"/>
        <w:rPr>
          <w:rFonts w:ascii="仿宋" w:eastAsia="仿宋" w:hAnsi="仿宋" w:cs="宋体"/>
          <w:b/>
          <w:color w:val="000000" w:themeColor="text1"/>
          <w:kern w:val="0"/>
          <w:sz w:val="30"/>
          <w:szCs w:val="30"/>
        </w:rPr>
      </w:pPr>
      <w:r w:rsidRPr="00D905CB">
        <w:rPr>
          <w:rFonts w:ascii="仿宋" w:eastAsia="仿宋" w:hAnsi="仿宋" w:cs="宋体" w:hint="eastAsia"/>
          <w:b/>
          <w:color w:val="000000" w:themeColor="text1"/>
          <w:kern w:val="0"/>
          <w:sz w:val="30"/>
          <w:szCs w:val="30"/>
        </w:rPr>
        <w:t>第五章 业务记录</w:t>
      </w:r>
    </w:p>
    <w:p w:rsidR="004C43F1" w:rsidRPr="00D905CB" w:rsidRDefault="004C43F1" w:rsidP="004C43F1">
      <w:pPr>
        <w:pStyle w:val="a3"/>
        <w:spacing w:before="150" w:beforeAutospacing="0" w:after="150" w:afterAutospacing="0" w:line="360" w:lineRule="auto"/>
        <w:ind w:firstLineChars="250" w:firstLine="753"/>
        <w:rPr>
          <w:rFonts w:ascii="仿宋" w:eastAsia="仿宋" w:hAnsi="仿宋"/>
          <w:color w:val="000000" w:themeColor="text1"/>
          <w:sz w:val="30"/>
          <w:szCs w:val="30"/>
        </w:rPr>
      </w:pPr>
      <w:r w:rsidRPr="00D905CB">
        <w:rPr>
          <w:rFonts w:ascii="仿宋" w:eastAsia="仿宋" w:hAnsi="仿宋" w:cs="Arial"/>
          <w:b/>
          <w:bCs/>
          <w:color w:val="000000" w:themeColor="text1"/>
          <w:sz w:val="30"/>
          <w:szCs w:val="30"/>
        </w:rPr>
        <w:t>第</w:t>
      </w:r>
      <w:r w:rsidRPr="00D905CB">
        <w:rPr>
          <w:rFonts w:ascii="仿宋" w:eastAsia="仿宋" w:hAnsi="仿宋" w:cs="Arial" w:hint="eastAsia"/>
          <w:b/>
          <w:bCs/>
          <w:color w:val="000000" w:themeColor="text1"/>
          <w:sz w:val="30"/>
          <w:szCs w:val="30"/>
        </w:rPr>
        <w:t>四十二</w:t>
      </w:r>
      <w:r w:rsidRPr="00D905CB">
        <w:rPr>
          <w:rFonts w:ascii="仿宋" w:eastAsia="仿宋" w:hAnsi="仿宋" w:cs="Arial"/>
          <w:b/>
          <w:bCs/>
          <w:color w:val="000000" w:themeColor="text1"/>
          <w:sz w:val="30"/>
          <w:szCs w:val="30"/>
        </w:rPr>
        <w:t>条</w:t>
      </w:r>
      <w:r w:rsidRPr="00D905CB">
        <w:rPr>
          <w:rFonts w:ascii="仿宋" w:eastAsia="仿宋" w:hAnsi="仿宋" w:cs="Arial" w:hint="eastAsia"/>
          <w:b/>
          <w:bCs/>
          <w:color w:val="000000" w:themeColor="text1"/>
          <w:sz w:val="30"/>
          <w:szCs w:val="30"/>
        </w:rPr>
        <w:t xml:space="preserve"> 【</w:t>
      </w:r>
      <w:r w:rsidRPr="00D905CB">
        <w:rPr>
          <w:rFonts w:ascii="仿宋" w:eastAsia="仿宋" w:hAnsi="仿宋" w:hint="eastAsia"/>
          <w:b/>
          <w:color w:val="000000" w:themeColor="text1"/>
          <w:sz w:val="30"/>
          <w:szCs w:val="30"/>
        </w:rPr>
        <w:t>记录目标</w:t>
      </w:r>
      <w:r w:rsidRPr="00D905CB">
        <w:rPr>
          <w:rFonts w:ascii="仿宋" w:eastAsia="仿宋" w:hAnsi="仿宋" w:cs="Arial" w:hint="eastAsia"/>
          <w:b/>
          <w:bCs/>
          <w:color w:val="000000" w:themeColor="text1"/>
          <w:sz w:val="30"/>
          <w:szCs w:val="30"/>
        </w:rPr>
        <w:t xml:space="preserve">】 </w:t>
      </w:r>
      <w:r w:rsidRPr="00D905CB">
        <w:rPr>
          <w:rFonts w:ascii="仿宋" w:eastAsia="仿宋" w:hAnsi="仿宋" w:hint="eastAsia"/>
          <w:color w:val="000000" w:themeColor="text1"/>
          <w:sz w:val="30"/>
          <w:szCs w:val="30"/>
        </w:rPr>
        <w:t>涉税服务人员</w:t>
      </w:r>
      <w:r w:rsidRPr="00D905CB">
        <w:rPr>
          <w:rFonts w:ascii="仿宋" w:eastAsia="仿宋" w:hAnsi="仿宋"/>
          <w:color w:val="000000" w:themeColor="text1"/>
          <w:sz w:val="30"/>
          <w:szCs w:val="30"/>
        </w:rPr>
        <w:t>应当</w:t>
      </w:r>
      <w:r w:rsidRPr="00D905CB">
        <w:rPr>
          <w:rFonts w:ascii="仿宋" w:eastAsia="仿宋" w:hAnsi="仿宋" w:hint="eastAsia"/>
          <w:color w:val="000000" w:themeColor="text1"/>
          <w:sz w:val="30"/>
          <w:szCs w:val="30"/>
        </w:rPr>
        <w:t>编制纳税申报代理业务工作底稿，保证工作底稿记录的完整性、真实性和逻辑性，以实现下列目标：</w:t>
      </w:r>
    </w:p>
    <w:p w:rsidR="004C43F1" w:rsidRPr="00D905CB" w:rsidRDefault="004C43F1" w:rsidP="004C43F1">
      <w:pPr>
        <w:pStyle w:val="a3"/>
        <w:spacing w:before="150" w:beforeAutospacing="0" w:after="150" w:afterAutospacing="0" w:line="360" w:lineRule="auto"/>
        <w:ind w:firstLineChars="250" w:firstLine="750"/>
        <w:rPr>
          <w:rFonts w:ascii="仿宋" w:eastAsia="仿宋" w:hAnsi="仿宋"/>
          <w:color w:val="000000" w:themeColor="text1"/>
          <w:sz w:val="30"/>
          <w:szCs w:val="30"/>
        </w:rPr>
      </w:pPr>
      <w:r w:rsidRPr="00D905CB">
        <w:rPr>
          <w:rFonts w:ascii="仿宋" w:eastAsia="仿宋" w:hAnsi="仿宋" w:hint="eastAsia"/>
          <w:color w:val="000000" w:themeColor="text1"/>
          <w:sz w:val="30"/>
          <w:szCs w:val="30"/>
        </w:rPr>
        <w:t>（一）通过对纳税申报代理业务过程的适当记录，作为最终填制纳税申报表、扣缴税款报告表以及相关文件的基础性资料；</w:t>
      </w:r>
    </w:p>
    <w:p w:rsidR="004C43F1" w:rsidRPr="00D905CB" w:rsidRDefault="004C43F1" w:rsidP="004C43F1">
      <w:pPr>
        <w:pStyle w:val="a3"/>
        <w:spacing w:before="150" w:beforeAutospacing="0" w:after="150" w:afterAutospacing="0" w:line="360" w:lineRule="auto"/>
        <w:ind w:firstLineChars="250" w:firstLine="750"/>
        <w:rPr>
          <w:rFonts w:ascii="仿宋" w:eastAsia="仿宋" w:hAnsi="仿宋"/>
          <w:color w:val="000000" w:themeColor="text1"/>
          <w:sz w:val="30"/>
          <w:szCs w:val="30"/>
        </w:rPr>
      </w:pPr>
      <w:r w:rsidRPr="00D905CB">
        <w:rPr>
          <w:rFonts w:ascii="仿宋" w:eastAsia="仿宋" w:hAnsi="仿宋" w:hint="eastAsia"/>
          <w:color w:val="000000" w:themeColor="text1"/>
          <w:sz w:val="30"/>
          <w:szCs w:val="30"/>
        </w:rPr>
        <w:t>（二）通过对纳税申报代理业务资料信息的有效收集与整理，证明其符合执业准则；</w:t>
      </w:r>
    </w:p>
    <w:p w:rsidR="004C43F1" w:rsidRPr="00D905CB" w:rsidRDefault="004C43F1" w:rsidP="004C43F1">
      <w:pPr>
        <w:pStyle w:val="a3"/>
        <w:spacing w:before="150" w:beforeAutospacing="0" w:after="150" w:afterAutospacing="0" w:line="360" w:lineRule="auto"/>
        <w:ind w:firstLineChars="250" w:firstLine="750"/>
        <w:rPr>
          <w:rFonts w:ascii="仿宋" w:eastAsia="仿宋" w:hAnsi="仿宋"/>
          <w:color w:val="000000" w:themeColor="text1"/>
          <w:sz w:val="30"/>
          <w:szCs w:val="30"/>
        </w:rPr>
      </w:pPr>
      <w:r w:rsidRPr="00D905CB">
        <w:rPr>
          <w:rFonts w:ascii="仿宋" w:eastAsia="仿宋" w:hAnsi="仿宋" w:hint="eastAsia"/>
          <w:color w:val="000000" w:themeColor="text1"/>
          <w:sz w:val="30"/>
          <w:szCs w:val="30"/>
        </w:rPr>
        <w:t>（三）通过对纳税申报代理业务情况的规范记载，为执业质量的比较提供基本依据。</w:t>
      </w:r>
    </w:p>
    <w:p w:rsidR="004C43F1" w:rsidRPr="00D905CB" w:rsidRDefault="004C43F1" w:rsidP="004C43F1">
      <w:pPr>
        <w:pStyle w:val="a3"/>
        <w:spacing w:before="150" w:beforeAutospacing="0" w:after="150" w:afterAutospacing="0" w:line="360" w:lineRule="auto"/>
        <w:ind w:firstLineChars="250" w:firstLine="753"/>
        <w:rPr>
          <w:rFonts w:ascii="仿宋" w:eastAsia="仿宋" w:hAnsi="仿宋"/>
          <w:color w:val="000000" w:themeColor="text1"/>
          <w:sz w:val="30"/>
          <w:szCs w:val="30"/>
        </w:rPr>
      </w:pPr>
      <w:r w:rsidRPr="00D905CB">
        <w:rPr>
          <w:rFonts w:ascii="仿宋" w:eastAsia="仿宋" w:hAnsi="仿宋" w:hint="eastAsia"/>
          <w:b/>
          <w:color w:val="000000" w:themeColor="text1"/>
          <w:sz w:val="30"/>
          <w:szCs w:val="30"/>
        </w:rPr>
        <w:t>第四十三条</w:t>
      </w:r>
      <w:r w:rsidRPr="00D905CB">
        <w:rPr>
          <w:rFonts w:ascii="仿宋" w:eastAsia="仿宋" w:hAnsi="仿宋" w:hint="eastAsia"/>
          <w:color w:val="000000" w:themeColor="text1"/>
          <w:sz w:val="30"/>
          <w:szCs w:val="30"/>
        </w:rPr>
        <w:t xml:space="preserve"> 【</w:t>
      </w:r>
      <w:r w:rsidRPr="00D905CB">
        <w:rPr>
          <w:rFonts w:ascii="仿宋" w:eastAsia="仿宋" w:hAnsi="仿宋" w:hint="eastAsia"/>
          <w:b/>
          <w:color w:val="000000" w:themeColor="text1"/>
          <w:sz w:val="30"/>
          <w:szCs w:val="30"/>
        </w:rPr>
        <w:t>遵循程序准则</w:t>
      </w:r>
      <w:r w:rsidRPr="00D905CB">
        <w:rPr>
          <w:rFonts w:ascii="仿宋" w:eastAsia="仿宋" w:hAnsi="仿宋" w:hint="eastAsia"/>
          <w:color w:val="000000" w:themeColor="text1"/>
          <w:sz w:val="30"/>
          <w:szCs w:val="30"/>
        </w:rPr>
        <w:t>】 涉税服务人员</w:t>
      </w:r>
      <w:r w:rsidRPr="00D905CB">
        <w:rPr>
          <w:rFonts w:ascii="仿宋" w:eastAsia="仿宋" w:hAnsi="仿宋"/>
          <w:color w:val="000000" w:themeColor="text1"/>
          <w:sz w:val="30"/>
          <w:szCs w:val="30"/>
        </w:rPr>
        <w:t>应当</w:t>
      </w:r>
      <w:r w:rsidRPr="00D905CB">
        <w:rPr>
          <w:rFonts w:ascii="仿宋" w:eastAsia="仿宋" w:hAnsi="仿宋" w:hint="eastAsia"/>
          <w:color w:val="000000" w:themeColor="text1"/>
          <w:sz w:val="30"/>
          <w:szCs w:val="30"/>
        </w:rPr>
        <w:t>按照《涉税专业服务程序准则》对工作底稿的要求，收集、编制、整理纳税申报代理业务的管理类工作底稿和业务类工作底稿。</w:t>
      </w:r>
    </w:p>
    <w:p w:rsidR="004C43F1" w:rsidRPr="00D905CB" w:rsidRDefault="004C43F1" w:rsidP="004C43F1">
      <w:pPr>
        <w:pStyle w:val="a3"/>
        <w:spacing w:before="150" w:beforeAutospacing="0" w:after="150" w:afterAutospacing="0" w:line="360" w:lineRule="auto"/>
        <w:ind w:firstLineChars="250" w:firstLine="753"/>
        <w:rPr>
          <w:rFonts w:ascii="仿宋" w:eastAsia="仿宋" w:hAnsi="仿宋"/>
          <w:color w:val="000000" w:themeColor="text1"/>
          <w:sz w:val="30"/>
          <w:szCs w:val="30"/>
        </w:rPr>
      </w:pPr>
      <w:r w:rsidRPr="00D905CB">
        <w:rPr>
          <w:rFonts w:ascii="仿宋" w:eastAsia="仿宋" w:hAnsi="仿宋" w:hint="eastAsia"/>
          <w:b/>
          <w:color w:val="000000" w:themeColor="text1"/>
          <w:sz w:val="30"/>
          <w:szCs w:val="30"/>
        </w:rPr>
        <w:lastRenderedPageBreak/>
        <w:t>第四十四条</w:t>
      </w:r>
      <w:r w:rsidRPr="00D905CB">
        <w:rPr>
          <w:rFonts w:ascii="仿宋" w:eastAsia="仿宋" w:hAnsi="仿宋" w:hint="eastAsia"/>
          <w:color w:val="000000" w:themeColor="text1"/>
          <w:sz w:val="30"/>
          <w:szCs w:val="30"/>
        </w:rPr>
        <w:t xml:space="preserve"> 【</w:t>
      </w:r>
      <w:r w:rsidRPr="00D905CB">
        <w:rPr>
          <w:rFonts w:ascii="仿宋" w:eastAsia="仿宋" w:hAnsi="仿宋" w:hint="eastAsia"/>
          <w:b/>
          <w:color w:val="000000" w:themeColor="text1"/>
          <w:sz w:val="30"/>
          <w:szCs w:val="30"/>
        </w:rPr>
        <w:t>底稿签名</w:t>
      </w:r>
      <w:r w:rsidRPr="00D905CB">
        <w:rPr>
          <w:rFonts w:ascii="仿宋" w:eastAsia="仿宋" w:hAnsi="仿宋" w:hint="eastAsia"/>
          <w:color w:val="000000" w:themeColor="text1"/>
          <w:sz w:val="30"/>
          <w:szCs w:val="30"/>
        </w:rPr>
        <w:t>】 涉税服务人员在执行纳税申报代理业务过程中，通过记录、复制、录音、录像、照相等方式随时形成，并由实施的涉税服务人员签名。</w:t>
      </w:r>
    </w:p>
    <w:p w:rsidR="004C43F1" w:rsidRPr="00D905CB" w:rsidRDefault="004C43F1" w:rsidP="004C43F1">
      <w:pPr>
        <w:spacing w:line="360" w:lineRule="auto"/>
        <w:ind w:firstLineChars="250" w:firstLine="753"/>
        <w:rPr>
          <w:rFonts w:ascii="仿宋" w:eastAsia="仿宋" w:hAnsi="仿宋" w:cs="宋体"/>
          <w:color w:val="000000" w:themeColor="text1"/>
          <w:kern w:val="0"/>
          <w:sz w:val="30"/>
          <w:szCs w:val="30"/>
        </w:rPr>
      </w:pPr>
      <w:r w:rsidRPr="00D905CB">
        <w:rPr>
          <w:rFonts w:ascii="仿宋" w:eastAsia="仿宋" w:hAnsi="仿宋" w:cs="宋体" w:hint="eastAsia"/>
          <w:b/>
          <w:color w:val="000000" w:themeColor="text1"/>
          <w:kern w:val="0"/>
          <w:sz w:val="30"/>
          <w:szCs w:val="30"/>
        </w:rPr>
        <w:t xml:space="preserve">第四十五条 【底稿归档】 </w:t>
      </w:r>
      <w:r w:rsidRPr="00D905CB">
        <w:rPr>
          <w:rFonts w:ascii="仿宋" w:eastAsia="仿宋" w:hAnsi="仿宋" w:cs="宋体" w:hint="eastAsia"/>
          <w:color w:val="000000" w:themeColor="text1"/>
          <w:kern w:val="0"/>
          <w:sz w:val="30"/>
          <w:szCs w:val="30"/>
        </w:rPr>
        <w:t>涉税专业服务机构及其涉税服务人员</w:t>
      </w:r>
      <w:r w:rsidRPr="00D905CB">
        <w:rPr>
          <w:rFonts w:ascii="仿宋" w:eastAsia="仿宋" w:hAnsi="仿宋" w:cs="宋体"/>
          <w:color w:val="000000" w:themeColor="text1"/>
          <w:kern w:val="0"/>
          <w:sz w:val="30"/>
          <w:szCs w:val="30"/>
        </w:rPr>
        <w:t>应当按照档案管理规定对</w:t>
      </w:r>
      <w:r w:rsidRPr="00D905CB">
        <w:rPr>
          <w:rFonts w:ascii="仿宋" w:eastAsia="仿宋" w:hAnsi="仿宋" w:cs="宋体" w:hint="eastAsia"/>
          <w:color w:val="000000" w:themeColor="text1"/>
          <w:kern w:val="0"/>
          <w:sz w:val="30"/>
          <w:szCs w:val="30"/>
        </w:rPr>
        <w:t>签订的纳税申报</w:t>
      </w:r>
      <w:r w:rsidRPr="00D905CB">
        <w:rPr>
          <w:rFonts w:ascii="仿宋" w:eastAsia="仿宋" w:hAnsi="仿宋" w:cs="宋体"/>
          <w:color w:val="000000" w:themeColor="text1"/>
          <w:kern w:val="0"/>
          <w:sz w:val="30"/>
          <w:szCs w:val="30"/>
        </w:rPr>
        <w:t>代理</w:t>
      </w:r>
      <w:r w:rsidRPr="00D905CB">
        <w:rPr>
          <w:rFonts w:ascii="仿宋" w:eastAsia="仿宋" w:hAnsi="仿宋" w:cs="宋体" w:hint="eastAsia"/>
          <w:color w:val="000000" w:themeColor="text1"/>
          <w:kern w:val="0"/>
          <w:sz w:val="30"/>
          <w:szCs w:val="30"/>
        </w:rPr>
        <w:t>业务委托协议</w:t>
      </w:r>
      <w:r w:rsidRPr="00D905CB">
        <w:rPr>
          <w:rFonts w:ascii="仿宋" w:eastAsia="仿宋" w:hAnsi="仿宋" w:cs="宋体"/>
          <w:color w:val="000000" w:themeColor="text1"/>
          <w:kern w:val="0"/>
          <w:sz w:val="30"/>
          <w:szCs w:val="30"/>
        </w:rPr>
        <w:t>、工作底稿、</w:t>
      </w:r>
      <w:r w:rsidRPr="00D905CB">
        <w:rPr>
          <w:rFonts w:ascii="仿宋" w:eastAsia="仿宋" w:hAnsi="仿宋" w:cs="宋体" w:hint="eastAsia"/>
          <w:color w:val="000000" w:themeColor="text1"/>
          <w:kern w:val="0"/>
          <w:sz w:val="30"/>
          <w:szCs w:val="30"/>
        </w:rPr>
        <w:t>业务成果</w:t>
      </w:r>
      <w:r w:rsidRPr="00D905CB">
        <w:rPr>
          <w:rFonts w:ascii="仿宋" w:eastAsia="仿宋" w:hAnsi="仿宋" w:cs="宋体"/>
          <w:color w:val="000000" w:themeColor="text1"/>
          <w:kern w:val="0"/>
          <w:sz w:val="30"/>
          <w:szCs w:val="30"/>
        </w:rPr>
        <w:t>等有关材料立卷归档，</w:t>
      </w:r>
      <w:r w:rsidRPr="00D905CB">
        <w:rPr>
          <w:rFonts w:ascii="仿宋" w:eastAsia="仿宋" w:hAnsi="仿宋" w:cs="宋体" w:hint="eastAsia"/>
          <w:color w:val="000000" w:themeColor="text1"/>
          <w:kern w:val="0"/>
          <w:sz w:val="30"/>
          <w:szCs w:val="30"/>
        </w:rPr>
        <w:t>按期保管。</w:t>
      </w:r>
    </w:p>
    <w:p w:rsidR="004C43F1" w:rsidRPr="00D905CB" w:rsidRDefault="004C43F1" w:rsidP="004C43F1">
      <w:pPr>
        <w:spacing w:line="360" w:lineRule="auto"/>
        <w:jc w:val="center"/>
        <w:rPr>
          <w:rFonts w:ascii="仿宋" w:eastAsia="仿宋" w:hAnsi="仿宋" w:cs="宋体"/>
          <w:b/>
          <w:color w:val="000000" w:themeColor="text1"/>
          <w:kern w:val="0"/>
          <w:sz w:val="30"/>
          <w:szCs w:val="30"/>
        </w:rPr>
      </w:pPr>
      <w:r w:rsidRPr="00D905CB">
        <w:rPr>
          <w:rFonts w:ascii="仿宋" w:eastAsia="仿宋" w:hAnsi="仿宋" w:cs="宋体" w:hint="eastAsia"/>
          <w:b/>
          <w:color w:val="000000" w:themeColor="text1"/>
          <w:kern w:val="0"/>
          <w:sz w:val="30"/>
          <w:szCs w:val="30"/>
        </w:rPr>
        <w:t>第六章   业务成果</w:t>
      </w:r>
    </w:p>
    <w:p w:rsidR="004C43F1" w:rsidRPr="00D905CB" w:rsidRDefault="004C43F1" w:rsidP="004C43F1">
      <w:pPr>
        <w:pStyle w:val="a3"/>
        <w:shd w:val="clear" w:color="auto" w:fill="FFFFFF"/>
        <w:spacing w:before="0" w:beforeAutospacing="0" w:after="0" w:afterAutospacing="0" w:line="360" w:lineRule="auto"/>
        <w:ind w:firstLineChars="250" w:firstLine="753"/>
        <w:jc w:val="both"/>
        <w:rPr>
          <w:rFonts w:ascii="仿宋" w:eastAsia="仿宋" w:hAnsi="仿宋"/>
          <w:color w:val="000000" w:themeColor="text1"/>
          <w:sz w:val="30"/>
          <w:szCs w:val="30"/>
        </w:rPr>
      </w:pPr>
      <w:r w:rsidRPr="00D905CB">
        <w:rPr>
          <w:rFonts w:ascii="仿宋" w:eastAsia="仿宋" w:hAnsi="仿宋" w:hint="eastAsia"/>
          <w:b/>
          <w:color w:val="000000" w:themeColor="text1"/>
          <w:sz w:val="30"/>
          <w:szCs w:val="30"/>
        </w:rPr>
        <w:t xml:space="preserve">第四十六条 【成果内容】 </w:t>
      </w:r>
      <w:r w:rsidRPr="00D905CB">
        <w:rPr>
          <w:rFonts w:ascii="仿宋" w:eastAsia="仿宋" w:hAnsi="仿宋" w:hint="eastAsia"/>
          <w:color w:val="000000" w:themeColor="text1"/>
          <w:sz w:val="30"/>
          <w:szCs w:val="30"/>
        </w:rPr>
        <w:t>涉税专业服务机构及其涉税服务人员开展纳税申报代理业务，形成的业务成果一般包括：</w:t>
      </w:r>
    </w:p>
    <w:p w:rsidR="004C43F1" w:rsidRPr="00D905CB" w:rsidRDefault="004C43F1" w:rsidP="004C43F1">
      <w:pPr>
        <w:spacing w:line="360" w:lineRule="auto"/>
        <w:ind w:firstLineChars="200" w:firstLine="600"/>
        <w:rPr>
          <w:rFonts w:ascii="仿宋" w:eastAsia="仿宋" w:hAnsi="仿宋" w:cs="宋体"/>
          <w:color w:val="000000" w:themeColor="text1"/>
          <w:kern w:val="0"/>
          <w:sz w:val="30"/>
          <w:szCs w:val="30"/>
        </w:rPr>
      </w:pPr>
      <w:r w:rsidRPr="00D905CB">
        <w:rPr>
          <w:rFonts w:ascii="仿宋" w:eastAsia="仿宋" w:hAnsi="仿宋" w:hint="eastAsia"/>
          <w:color w:val="000000" w:themeColor="text1"/>
          <w:sz w:val="30"/>
          <w:szCs w:val="30"/>
        </w:rPr>
        <w:t>（一）经双方签字</w:t>
      </w:r>
      <w:r w:rsidRPr="00D905CB">
        <w:rPr>
          <w:rFonts w:ascii="仿宋" w:eastAsia="仿宋" w:hAnsi="仿宋" w:cs="宋体" w:hint="eastAsia"/>
          <w:color w:val="000000" w:themeColor="text1"/>
          <w:kern w:val="0"/>
          <w:sz w:val="30"/>
          <w:szCs w:val="30"/>
        </w:rPr>
        <w:t>确认的纳税申报表、扣缴税款报告表以及相关文件资料；</w:t>
      </w:r>
    </w:p>
    <w:p w:rsidR="004C43F1" w:rsidRPr="00D905CB" w:rsidRDefault="004C43F1" w:rsidP="004C43F1">
      <w:pPr>
        <w:spacing w:line="360" w:lineRule="auto"/>
        <w:ind w:firstLineChars="200" w:firstLine="600"/>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（二）经双方约定需出具的纳税申报代理服务报告；</w:t>
      </w:r>
    </w:p>
    <w:p w:rsidR="004C43F1" w:rsidRPr="00D905CB" w:rsidRDefault="004C43F1" w:rsidP="004C43F1">
      <w:pPr>
        <w:spacing w:line="360" w:lineRule="auto"/>
        <w:ind w:firstLineChars="200" w:firstLine="600"/>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（三）按税法规定申报时应向税务机关附送的有关报告。</w:t>
      </w:r>
    </w:p>
    <w:p w:rsidR="004C43F1" w:rsidRPr="00D905CB" w:rsidRDefault="004C43F1" w:rsidP="004C43F1">
      <w:pPr>
        <w:pStyle w:val="a3"/>
        <w:shd w:val="clear" w:color="auto" w:fill="FFFFFF"/>
        <w:spacing w:before="0" w:beforeAutospacing="0" w:after="0" w:afterAutospacing="0" w:line="360" w:lineRule="auto"/>
        <w:ind w:firstLineChars="200" w:firstLine="602"/>
        <w:jc w:val="both"/>
        <w:rPr>
          <w:rFonts w:ascii="仿宋" w:eastAsia="仿宋" w:hAnsi="仿宋"/>
          <w:color w:val="000000" w:themeColor="text1"/>
          <w:sz w:val="30"/>
          <w:szCs w:val="30"/>
        </w:rPr>
      </w:pPr>
      <w:r w:rsidRPr="00D905CB">
        <w:rPr>
          <w:rFonts w:ascii="仿宋" w:eastAsia="仿宋" w:hAnsi="仿宋" w:hint="eastAsia"/>
          <w:b/>
          <w:color w:val="000000" w:themeColor="text1"/>
          <w:sz w:val="30"/>
          <w:szCs w:val="30"/>
        </w:rPr>
        <w:t>第四十七条 【报告约定】</w:t>
      </w:r>
      <w:r w:rsidRPr="00D905CB">
        <w:rPr>
          <w:rFonts w:ascii="仿宋" w:eastAsia="仿宋" w:hAnsi="仿宋" w:hint="eastAsia"/>
          <w:color w:val="000000" w:themeColor="text1"/>
          <w:sz w:val="30"/>
          <w:szCs w:val="30"/>
        </w:rPr>
        <w:t>涉税服务人员应当根据税法的规定和业务委托协议的要求提交纳税申报代理业务成果。</w:t>
      </w:r>
    </w:p>
    <w:p w:rsidR="004C43F1" w:rsidRPr="00D905CB" w:rsidRDefault="004C43F1" w:rsidP="004C43F1">
      <w:pPr>
        <w:pStyle w:val="a3"/>
        <w:shd w:val="clear" w:color="auto" w:fill="FFFFFF"/>
        <w:spacing w:before="0" w:beforeAutospacing="0" w:after="0" w:afterAutospacing="0" w:line="360" w:lineRule="auto"/>
        <w:ind w:firstLineChars="200" w:firstLine="600"/>
        <w:jc w:val="both"/>
        <w:rPr>
          <w:rFonts w:ascii="仿宋" w:eastAsia="仿宋" w:hAnsi="仿宋"/>
          <w:color w:val="000000" w:themeColor="text1"/>
          <w:sz w:val="30"/>
          <w:szCs w:val="30"/>
        </w:rPr>
      </w:pPr>
      <w:r w:rsidRPr="00D905CB">
        <w:rPr>
          <w:rFonts w:ascii="仿宋" w:eastAsia="仿宋" w:hAnsi="仿宋" w:hint="eastAsia"/>
          <w:color w:val="000000" w:themeColor="text1"/>
          <w:sz w:val="30"/>
          <w:szCs w:val="30"/>
        </w:rPr>
        <w:t>约定出具书面业务报告的，涉税服务人员应当在代理申报业务完成时，及时出具纳税申报代理服务报告。</w:t>
      </w:r>
    </w:p>
    <w:p w:rsidR="004C43F1" w:rsidRPr="00D905CB" w:rsidRDefault="004C43F1" w:rsidP="004C43F1">
      <w:pPr>
        <w:pStyle w:val="a3"/>
        <w:shd w:val="clear" w:color="auto" w:fill="FFFFFF"/>
        <w:spacing w:before="0" w:beforeAutospacing="0" w:after="0" w:afterAutospacing="0" w:line="360" w:lineRule="auto"/>
        <w:ind w:firstLineChars="200" w:firstLine="600"/>
        <w:jc w:val="both"/>
        <w:rPr>
          <w:rFonts w:ascii="仿宋" w:eastAsia="仿宋" w:hAnsi="仿宋"/>
          <w:color w:val="000000" w:themeColor="text1"/>
          <w:sz w:val="30"/>
          <w:szCs w:val="30"/>
        </w:rPr>
      </w:pPr>
      <w:r w:rsidRPr="00D905CB">
        <w:rPr>
          <w:rFonts w:ascii="仿宋" w:eastAsia="仿宋" w:hAnsi="仿宋" w:hint="eastAsia"/>
          <w:color w:val="000000" w:themeColor="text1"/>
          <w:sz w:val="30"/>
          <w:szCs w:val="30"/>
        </w:rPr>
        <w:t>约定不出具书面业务报告的，涉税服务人员应当采取口头或其他约定的形式交换意见，并做好记录。</w:t>
      </w:r>
    </w:p>
    <w:p w:rsidR="004C43F1" w:rsidRPr="00D905CB" w:rsidRDefault="004C43F1" w:rsidP="004C43F1">
      <w:pPr>
        <w:pStyle w:val="a3"/>
        <w:shd w:val="clear" w:color="auto" w:fill="FFFFFF"/>
        <w:spacing w:before="150" w:beforeAutospacing="0" w:after="225" w:afterAutospacing="0" w:line="360" w:lineRule="auto"/>
        <w:ind w:firstLineChars="250" w:firstLine="753"/>
        <w:rPr>
          <w:rFonts w:ascii="仿宋" w:eastAsia="仿宋" w:hAnsi="仿宋"/>
          <w:color w:val="000000" w:themeColor="text1"/>
          <w:sz w:val="30"/>
          <w:szCs w:val="30"/>
        </w:rPr>
      </w:pPr>
      <w:r w:rsidRPr="00D905CB">
        <w:rPr>
          <w:rFonts w:ascii="仿宋" w:eastAsia="仿宋" w:hAnsi="仿宋" w:hint="eastAsia"/>
          <w:b/>
          <w:color w:val="000000" w:themeColor="text1"/>
          <w:sz w:val="30"/>
          <w:szCs w:val="30"/>
        </w:rPr>
        <w:t xml:space="preserve">第四十八条 【遵循程序准则】 </w:t>
      </w:r>
      <w:r w:rsidRPr="00D905CB">
        <w:rPr>
          <w:rFonts w:ascii="仿宋" w:eastAsia="仿宋" w:hAnsi="仿宋" w:hint="eastAsia"/>
          <w:color w:val="000000" w:themeColor="text1"/>
          <w:sz w:val="30"/>
          <w:szCs w:val="30"/>
        </w:rPr>
        <w:t>涉税专业服务机构及其涉税服务人员</w:t>
      </w:r>
      <w:r w:rsidRPr="00D905CB">
        <w:rPr>
          <w:rFonts w:ascii="仿宋" w:eastAsia="仿宋" w:hAnsi="仿宋"/>
          <w:color w:val="000000" w:themeColor="text1"/>
          <w:sz w:val="30"/>
          <w:szCs w:val="30"/>
        </w:rPr>
        <w:t>应当</w:t>
      </w:r>
      <w:r w:rsidRPr="00D905CB">
        <w:rPr>
          <w:rFonts w:ascii="仿宋" w:eastAsia="仿宋" w:hAnsi="仿宋" w:hint="eastAsia"/>
          <w:color w:val="000000" w:themeColor="text1"/>
          <w:sz w:val="30"/>
          <w:szCs w:val="30"/>
        </w:rPr>
        <w:t>按照《涉税专业服务程序准则》对业务报告的要求，编制纳税申报代理服务报告，并实施有效的多级复核。</w:t>
      </w:r>
    </w:p>
    <w:p w:rsidR="004C43F1" w:rsidRPr="00D905CB" w:rsidRDefault="004C43F1" w:rsidP="004C43F1">
      <w:pPr>
        <w:spacing w:line="360" w:lineRule="auto"/>
        <w:ind w:firstLineChars="249" w:firstLine="750"/>
        <w:jc w:val="left"/>
        <w:rPr>
          <w:rFonts w:ascii="仿宋" w:eastAsia="仿宋" w:hAnsi="仿宋" w:cs="宋体"/>
          <w:color w:val="000000" w:themeColor="text1"/>
          <w:kern w:val="0"/>
          <w:sz w:val="30"/>
          <w:szCs w:val="30"/>
        </w:rPr>
      </w:pPr>
      <w:r w:rsidRPr="00D905CB">
        <w:rPr>
          <w:rFonts w:ascii="仿宋" w:eastAsia="仿宋" w:hAnsi="仿宋" w:cs="宋体" w:hint="eastAsia"/>
          <w:b/>
          <w:color w:val="000000" w:themeColor="text1"/>
          <w:kern w:val="0"/>
          <w:sz w:val="30"/>
          <w:szCs w:val="30"/>
        </w:rPr>
        <w:lastRenderedPageBreak/>
        <w:t xml:space="preserve">第四十九条 【报告内容】 </w:t>
      </w:r>
      <w:r w:rsidRPr="00D905CB">
        <w:rPr>
          <w:rFonts w:ascii="仿宋" w:eastAsia="仿宋" w:hAnsi="仿宋" w:cs="宋体" w:hint="eastAsia"/>
          <w:color w:val="000000" w:themeColor="text1"/>
          <w:kern w:val="0"/>
          <w:sz w:val="30"/>
          <w:szCs w:val="30"/>
        </w:rPr>
        <w:t>纳税申报代理服务报告一般反映代理情况与专业意见等内容，具体包括委托人基本情况、当期服务实施情况、纳税申报情况、减免事项说明、其他事项说明、纳税存在问题、风险提示和纳税建议等。</w:t>
      </w:r>
    </w:p>
    <w:p w:rsidR="004C43F1" w:rsidRPr="00D905CB" w:rsidRDefault="004C43F1" w:rsidP="004C43F1">
      <w:pPr>
        <w:spacing w:line="360" w:lineRule="auto"/>
        <w:ind w:firstLineChars="200" w:firstLine="600"/>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需向税务机关报送的相关业务报告内容按照税法规定的要求编制。</w:t>
      </w:r>
    </w:p>
    <w:p w:rsidR="004C43F1" w:rsidRPr="00D905CB" w:rsidRDefault="004C43F1" w:rsidP="004C43F1">
      <w:pPr>
        <w:widowControl/>
        <w:shd w:val="clear" w:color="auto" w:fill="FFFFFF"/>
        <w:spacing w:line="360" w:lineRule="auto"/>
        <w:ind w:firstLineChars="200" w:firstLine="600"/>
        <w:jc w:val="left"/>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出具的业务报告</w:t>
      </w:r>
      <w:r w:rsidRPr="00D905CB">
        <w:rPr>
          <w:rFonts w:ascii="仿宋" w:eastAsia="仿宋" w:hAnsi="仿宋" w:cs="宋体"/>
          <w:color w:val="000000" w:themeColor="text1"/>
          <w:kern w:val="0"/>
          <w:sz w:val="30"/>
          <w:szCs w:val="30"/>
        </w:rPr>
        <w:t>必须</w:t>
      </w:r>
      <w:r w:rsidRPr="00D905CB">
        <w:rPr>
          <w:rFonts w:ascii="仿宋" w:eastAsia="仿宋" w:hAnsi="仿宋" w:cs="宋体" w:hint="eastAsia"/>
          <w:color w:val="000000" w:themeColor="text1"/>
          <w:kern w:val="0"/>
          <w:sz w:val="30"/>
          <w:szCs w:val="30"/>
        </w:rPr>
        <w:t>做到</w:t>
      </w:r>
      <w:r w:rsidRPr="00D905CB">
        <w:rPr>
          <w:rFonts w:ascii="仿宋" w:eastAsia="仿宋" w:hAnsi="仿宋" w:cs="宋体"/>
          <w:color w:val="000000" w:themeColor="text1"/>
          <w:kern w:val="0"/>
          <w:sz w:val="30"/>
          <w:szCs w:val="30"/>
        </w:rPr>
        <w:t>资料真实可靠，分析合理有据，责任明确。</w:t>
      </w:r>
    </w:p>
    <w:p w:rsidR="004C43F1" w:rsidRPr="00D905CB" w:rsidRDefault="004C43F1" w:rsidP="004C43F1">
      <w:pPr>
        <w:spacing w:line="360" w:lineRule="auto"/>
        <w:ind w:firstLineChars="200" w:firstLine="600"/>
        <w:rPr>
          <w:rFonts w:ascii="仿宋" w:eastAsia="仿宋" w:hAnsi="仿宋" w:cs="宋体"/>
          <w:color w:val="000000" w:themeColor="text1"/>
          <w:kern w:val="0"/>
          <w:sz w:val="30"/>
          <w:szCs w:val="30"/>
        </w:rPr>
      </w:pPr>
      <w:r w:rsidRPr="00D905CB">
        <w:rPr>
          <w:rFonts w:ascii="仿宋" w:eastAsia="仿宋" w:hAnsi="仿宋" w:cs="宋体" w:hint="eastAsia"/>
          <w:color w:val="000000" w:themeColor="text1"/>
          <w:kern w:val="0"/>
          <w:sz w:val="30"/>
          <w:szCs w:val="30"/>
        </w:rPr>
        <w:t>出具的业务报告应当取得纳税人</w:t>
      </w:r>
      <w:r w:rsidRPr="00D905CB">
        <w:rPr>
          <w:rFonts w:ascii="仿宋" w:eastAsia="仿宋" w:hAnsi="仿宋" w:hint="eastAsia"/>
          <w:color w:val="000000" w:themeColor="text1"/>
          <w:sz w:val="30"/>
          <w:szCs w:val="30"/>
        </w:rPr>
        <w:t>、扣缴义务人</w:t>
      </w:r>
      <w:r w:rsidRPr="00D905CB">
        <w:rPr>
          <w:rFonts w:ascii="仿宋" w:eastAsia="仿宋" w:hAnsi="仿宋" w:cs="宋体" w:hint="eastAsia"/>
          <w:color w:val="000000" w:themeColor="text1"/>
          <w:kern w:val="0"/>
          <w:sz w:val="30"/>
          <w:szCs w:val="30"/>
        </w:rPr>
        <w:t>或委托人的确认。</w:t>
      </w:r>
    </w:p>
    <w:p w:rsidR="004C43F1" w:rsidRPr="00D905CB" w:rsidRDefault="004C43F1" w:rsidP="004C43F1">
      <w:pPr>
        <w:spacing w:line="360" w:lineRule="auto"/>
        <w:ind w:firstLineChars="250" w:firstLine="753"/>
        <w:rPr>
          <w:rFonts w:ascii="仿宋" w:eastAsia="仿宋" w:hAnsi="仿宋" w:cs="宋体"/>
          <w:color w:val="000000" w:themeColor="text1"/>
          <w:kern w:val="0"/>
          <w:sz w:val="30"/>
          <w:szCs w:val="30"/>
        </w:rPr>
      </w:pPr>
      <w:r w:rsidRPr="00D905CB">
        <w:rPr>
          <w:rFonts w:ascii="仿宋" w:eastAsia="仿宋" w:hAnsi="仿宋" w:cs="宋体" w:hint="eastAsia"/>
          <w:b/>
          <w:color w:val="000000" w:themeColor="text1"/>
          <w:kern w:val="0"/>
          <w:sz w:val="30"/>
          <w:szCs w:val="30"/>
        </w:rPr>
        <w:t xml:space="preserve">第五十条 【留存备查】 </w:t>
      </w:r>
      <w:r w:rsidRPr="00D905CB">
        <w:rPr>
          <w:rFonts w:ascii="仿宋" w:eastAsia="仿宋" w:hAnsi="仿宋" w:cs="宋体" w:hint="eastAsia"/>
          <w:color w:val="000000" w:themeColor="text1"/>
          <w:kern w:val="0"/>
          <w:sz w:val="30"/>
          <w:szCs w:val="30"/>
        </w:rPr>
        <w:t>涉税专业服务机构出具的纳税申报代理服务报告，由委托人、受托方留存备查。其中，税收法律、法规及国家税务总局规定报送的，应当向税务机关报送。</w:t>
      </w:r>
    </w:p>
    <w:p w:rsidR="004C43F1" w:rsidRPr="00D905CB" w:rsidRDefault="004C43F1" w:rsidP="004C43F1">
      <w:pPr>
        <w:spacing w:line="360" w:lineRule="auto"/>
        <w:ind w:firstLineChars="250" w:firstLine="753"/>
        <w:rPr>
          <w:rFonts w:ascii="仿宋" w:eastAsia="仿宋" w:hAnsi="仿宋" w:cs="宋体"/>
          <w:color w:val="000000" w:themeColor="text1"/>
          <w:kern w:val="0"/>
          <w:sz w:val="30"/>
          <w:szCs w:val="30"/>
        </w:rPr>
      </w:pPr>
      <w:r w:rsidRPr="00D905CB">
        <w:rPr>
          <w:rFonts w:ascii="仿宋" w:eastAsia="仿宋" w:hAnsi="仿宋" w:cs="宋体" w:hint="eastAsia"/>
          <w:b/>
          <w:color w:val="000000" w:themeColor="text1"/>
          <w:kern w:val="0"/>
          <w:sz w:val="30"/>
          <w:szCs w:val="30"/>
        </w:rPr>
        <w:t>第五十一条 【报告提醒】</w:t>
      </w:r>
      <w:r w:rsidRPr="00D905CB">
        <w:rPr>
          <w:rFonts w:ascii="仿宋" w:eastAsia="仿宋" w:hAnsi="仿宋" w:hint="eastAsia"/>
          <w:color w:val="000000" w:themeColor="text1"/>
          <w:sz w:val="30"/>
          <w:szCs w:val="30"/>
        </w:rPr>
        <w:t>涉税服务人员</w:t>
      </w:r>
      <w:r w:rsidRPr="00D905CB">
        <w:rPr>
          <w:rFonts w:ascii="仿宋" w:eastAsia="仿宋" w:hAnsi="仿宋" w:cs="宋体" w:hint="eastAsia"/>
          <w:color w:val="000000" w:themeColor="text1"/>
          <w:kern w:val="0"/>
          <w:sz w:val="30"/>
          <w:szCs w:val="30"/>
        </w:rPr>
        <w:t>发现纳税人以下情形，应当及时提醒纳税人、扣缴义务人，并在纳税申报代理服务报告或相关报告中披露：</w:t>
      </w:r>
      <w:r w:rsidRPr="00D905CB">
        <w:rPr>
          <w:rFonts w:ascii="仿宋" w:eastAsia="仿宋" w:hAnsi="仿宋" w:cs="宋体" w:hint="eastAsia"/>
          <w:color w:val="000000" w:themeColor="text1"/>
          <w:kern w:val="0"/>
          <w:sz w:val="30"/>
          <w:szCs w:val="30"/>
        </w:rPr>
        <w:br/>
        <w:t xml:space="preserve">    （一）对重要涉税事项的处理与国家税收法律、法规及有关规定相抵触的情形；</w:t>
      </w:r>
      <w:r w:rsidRPr="00D905CB">
        <w:rPr>
          <w:rFonts w:ascii="仿宋" w:eastAsia="仿宋" w:hAnsi="仿宋" w:cs="宋体" w:hint="eastAsia"/>
          <w:color w:val="000000" w:themeColor="text1"/>
          <w:kern w:val="0"/>
          <w:sz w:val="30"/>
          <w:szCs w:val="30"/>
        </w:rPr>
        <w:br/>
        <w:t xml:space="preserve">    （二）对重要涉税事项的处理会导致相关利害关系人产生重大误解的情形；</w:t>
      </w:r>
      <w:r w:rsidRPr="00D905CB">
        <w:rPr>
          <w:rFonts w:ascii="仿宋" w:eastAsia="仿宋" w:hAnsi="仿宋" w:cs="宋体" w:hint="eastAsia"/>
          <w:color w:val="000000" w:themeColor="text1"/>
          <w:kern w:val="0"/>
          <w:sz w:val="30"/>
          <w:szCs w:val="30"/>
        </w:rPr>
        <w:br/>
        <w:t xml:space="preserve">    （三）重要涉税事项的处理有其他不实内容的情形。</w:t>
      </w:r>
    </w:p>
    <w:p w:rsidR="004C43F1" w:rsidRPr="00D905CB" w:rsidRDefault="004C43F1" w:rsidP="004C43F1">
      <w:pPr>
        <w:spacing w:line="360" w:lineRule="auto"/>
        <w:jc w:val="center"/>
        <w:rPr>
          <w:rFonts w:ascii="仿宋" w:eastAsia="仿宋" w:hAnsi="仿宋" w:cs="宋体"/>
          <w:b/>
          <w:color w:val="000000" w:themeColor="text1"/>
          <w:kern w:val="0"/>
          <w:sz w:val="30"/>
          <w:szCs w:val="30"/>
        </w:rPr>
      </w:pPr>
      <w:r w:rsidRPr="00D905CB">
        <w:rPr>
          <w:rFonts w:ascii="仿宋" w:eastAsia="仿宋" w:hAnsi="仿宋" w:cs="宋体" w:hint="eastAsia"/>
          <w:b/>
          <w:color w:val="000000" w:themeColor="text1"/>
          <w:kern w:val="0"/>
          <w:sz w:val="30"/>
          <w:szCs w:val="30"/>
        </w:rPr>
        <w:t>第七章    附  则</w:t>
      </w:r>
    </w:p>
    <w:p w:rsidR="004C43F1" w:rsidRPr="00D905CB" w:rsidRDefault="004C43F1" w:rsidP="004C43F1">
      <w:pPr>
        <w:spacing w:line="360" w:lineRule="auto"/>
        <w:ind w:firstLineChars="196" w:firstLine="590"/>
        <w:rPr>
          <w:rFonts w:ascii="仿宋" w:eastAsia="仿宋" w:hAnsi="仿宋" w:cs="宋体"/>
          <w:color w:val="000000" w:themeColor="text1"/>
          <w:kern w:val="0"/>
          <w:sz w:val="28"/>
          <w:szCs w:val="28"/>
        </w:rPr>
      </w:pPr>
      <w:r w:rsidRPr="00D905CB">
        <w:rPr>
          <w:rFonts w:ascii="仿宋" w:eastAsia="仿宋" w:hAnsi="仿宋" w:cs="宋体" w:hint="eastAsia"/>
          <w:b/>
          <w:color w:val="000000" w:themeColor="text1"/>
          <w:kern w:val="0"/>
          <w:sz w:val="30"/>
          <w:szCs w:val="30"/>
        </w:rPr>
        <w:lastRenderedPageBreak/>
        <w:t>第五十二条</w:t>
      </w:r>
      <w:r w:rsidRPr="00D905CB">
        <w:rPr>
          <w:rFonts w:ascii="仿宋" w:eastAsia="仿宋" w:hAnsi="仿宋" w:cs="宋体" w:hint="eastAsia"/>
          <w:color w:val="000000" w:themeColor="text1"/>
          <w:kern w:val="0"/>
          <w:sz w:val="30"/>
          <w:szCs w:val="30"/>
        </w:rPr>
        <w:t xml:space="preserve"> 【</w:t>
      </w:r>
      <w:r w:rsidRPr="00D905CB">
        <w:rPr>
          <w:rFonts w:ascii="仿宋" w:eastAsia="仿宋" w:hAnsi="仿宋" w:cs="宋体" w:hint="eastAsia"/>
          <w:b/>
          <w:color w:val="000000" w:themeColor="text1"/>
          <w:kern w:val="0"/>
          <w:sz w:val="30"/>
          <w:szCs w:val="30"/>
        </w:rPr>
        <w:t>解释权限】</w:t>
      </w:r>
      <w:r w:rsidRPr="00D905CB">
        <w:rPr>
          <w:rFonts w:ascii="仿宋" w:eastAsia="仿宋" w:hAnsi="仿宋" w:cs="宋体" w:hint="eastAsia"/>
          <w:color w:val="000000" w:themeColor="text1"/>
          <w:kern w:val="0"/>
          <w:sz w:val="30"/>
          <w:szCs w:val="30"/>
        </w:rPr>
        <w:t>本准则由中国注册税务师协会负责解释。</w:t>
      </w:r>
      <w:r w:rsidRPr="00D905CB">
        <w:rPr>
          <w:rFonts w:ascii="仿宋" w:eastAsia="仿宋" w:hAnsi="仿宋" w:cs="宋体" w:hint="eastAsia"/>
          <w:color w:val="000000" w:themeColor="text1"/>
          <w:kern w:val="0"/>
          <w:sz w:val="30"/>
          <w:szCs w:val="30"/>
        </w:rPr>
        <w:br/>
      </w:r>
      <w:r w:rsidRPr="00D905CB">
        <w:rPr>
          <w:rFonts w:ascii="仿宋" w:eastAsia="仿宋" w:hAnsi="仿宋" w:cs="宋体" w:hint="eastAsia"/>
          <w:b/>
          <w:color w:val="000000" w:themeColor="text1"/>
          <w:kern w:val="0"/>
          <w:sz w:val="30"/>
          <w:szCs w:val="30"/>
        </w:rPr>
        <w:t xml:space="preserve">    第五十三条</w:t>
      </w:r>
      <w:r w:rsidRPr="00D905CB">
        <w:rPr>
          <w:rFonts w:ascii="仿宋" w:eastAsia="仿宋" w:hAnsi="仿宋" w:cs="宋体" w:hint="eastAsia"/>
          <w:color w:val="000000" w:themeColor="text1"/>
          <w:kern w:val="0"/>
          <w:sz w:val="30"/>
          <w:szCs w:val="30"/>
        </w:rPr>
        <w:t xml:space="preserve"> 【</w:t>
      </w:r>
      <w:r w:rsidRPr="00D905CB">
        <w:rPr>
          <w:rFonts w:ascii="仿宋" w:eastAsia="仿宋" w:hAnsi="仿宋" w:cs="宋体" w:hint="eastAsia"/>
          <w:b/>
          <w:color w:val="000000" w:themeColor="text1"/>
          <w:kern w:val="0"/>
          <w:sz w:val="30"/>
          <w:szCs w:val="30"/>
        </w:rPr>
        <w:t>执行日期</w:t>
      </w:r>
      <w:r w:rsidRPr="00D905CB">
        <w:rPr>
          <w:rFonts w:ascii="仿宋" w:eastAsia="仿宋" w:hAnsi="仿宋" w:cs="宋体" w:hint="eastAsia"/>
          <w:color w:val="000000" w:themeColor="text1"/>
          <w:kern w:val="0"/>
          <w:sz w:val="30"/>
          <w:szCs w:val="30"/>
        </w:rPr>
        <w:t>】本准则自发布之日起执行。</w:t>
      </w:r>
    </w:p>
    <w:p w:rsidR="00010E17" w:rsidRPr="00D905CB" w:rsidRDefault="00010E17">
      <w:pPr>
        <w:rPr>
          <w:color w:val="000000" w:themeColor="text1"/>
        </w:rPr>
      </w:pPr>
    </w:p>
    <w:sectPr w:rsidR="00010E17" w:rsidRPr="00D905CB" w:rsidSect="00010E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DB9" w:rsidRDefault="00FC6DB9" w:rsidP="001F6715">
      <w:r>
        <w:separator/>
      </w:r>
    </w:p>
  </w:endnote>
  <w:endnote w:type="continuationSeparator" w:id="0">
    <w:p w:rsidR="00FC6DB9" w:rsidRDefault="00FC6DB9" w:rsidP="001F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DB9" w:rsidRDefault="00FC6DB9" w:rsidP="001F6715">
      <w:r>
        <w:separator/>
      </w:r>
    </w:p>
  </w:footnote>
  <w:footnote w:type="continuationSeparator" w:id="0">
    <w:p w:rsidR="00FC6DB9" w:rsidRDefault="00FC6DB9" w:rsidP="001F67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43F1"/>
    <w:rsid w:val="00010E17"/>
    <w:rsid w:val="00035E75"/>
    <w:rsid w:val="001F6715"/>
    <w:rsid w:val="004C43F1"/>
    <w:rsid w:val="0054770A"/>
    <w:rsid w:val="006005A8"/>
    <w:rsid w:val="00AE596A"/>
    <w:rsid w:val="00D30C96"/>
    <w:rsid w:val="00D905CB"/>
    <w:rsid w:val="00E37000"/>
    <w:rsid w:val="00FC6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3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43F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C43F1"/>
    <w:rPr>
      <w:b/>
      <w:bCs/>
    </w:rPr>
  </w:style>
  <w:style w:type="paragraph" w:customStyle="1" w:styleId="3">
    <w:name w:val="正文3"/>
    <w:qFormat/>
    <w:rsid w:val="004C43F1"/>
    <w:pPr>
      <w:widowControl w:val="0"/>
      <w:jc w:val="both"/>
    </w:pPr>
    <w:rPr>
      <w:rFonts w:ascii="Calibri" w:eastAsia="宋体" w:hAnsi="Calibri" w:cs="Times New Roman"/>
      <w:szCs w:val="24"/>
    </w:rPr>
  </w:style>
  <w:style w:type="paragraph" w:styleId="HTML">
    <w:name w:val="HTML Preformatted"/>
    <w:basedOn w:val="a"/>
    <w:link w:val="HTMLChar"/>
    <w:uiPriority w:val="99"/>
    <w:unhideWhenUsed/>
    <w:rsid w:val="004C43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4C43F1"/>
    <w:rPr>
      <w:rFonts w:ascii="宋体" w:eastAsia="宋体" w:hAnsi="宋体" w:cs="宋体"/>
      <w:kern w:val="0"/>
      <w:sz w:val="24"/>
      <w:szCs w:val="24"/>
    </w:rPr>
  </w:style>
  <w:style w:type="paragraph" w:styleId="a5">
    <w:name w:val="header"/>
    <w:basedOn w:val="a"/>
    <w:link w:val="Char"/>
    <w:uiPriority w:val="99"/>
    <w:semiHidden/>
    <w:unhideWhenUsed/>
    <w:rsid w:val="001F67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F6715"/>
    <w:rPr>
      <w:sz w:val="18"/>
      <w:szCs w:val="18"/>
    </w:rPr>
  </w:style>
  <w:style w:type="paragraph" w:styleId="a6">
    <w:name w:val="footer"/>
    <w:basedOn w:val="a"/>
    <w:link w:val="Char0"/>
    <w:uiPriority w:val="99"/>
    <w:semiHidden/>
    <w:unhideWhenUsed/>
    <w:rsid w:val="001F671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F671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982</Words>
  <Characters>5599</Characters>
  <Application>Microsoft Office Word</Application>
  <DocSecurity>0</DocSecurity>
  <Lines>46</Lines>
  <Paragraphs>13</Paragraphs>
  <ScaleCrop>false</ScaleCrop>
  <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gyb1</cp:lastModifiedBy>
  <cp:revision>5</cp:revision>
  <dcterms:created xsi:type="dcterms:W3CDTF">2017-12-01T06:05:00Z</dcterms:created>
  <dcterms:modified xsi:type="dcterms:W3CDTF">2017-12-04T01:02:00Z</dcterms:modified>
</cp:coreProperties>
</file>